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BD32" w14:textId="77777777" w:rsidR="0033615A" w:rsidRDefault="0033615A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14:paraId="4B490688" w14:textId="16E832FC"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14:paraId="4B8C6C51" w14:textId="0DB73FB8"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  <w:r w:rsidR="00E50783">
        <w:rPr>
          <w:rFonts w:ascii="Arial" w:hAnsi="Arial" w:cs="Arial"/>
          <w:i/>
        </w:rPr>
        <w:t xml:space="preserve"> (dále jen „občanský zákoník“)</w:t>
      </w:r>
    </w:p>
    <w:p w14:paraId="3B0EA7DB" w14:textId="5191863C"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</w:t>
      </w:r>
    </w:p>
    <w:p w14:paraId="07F9D836" w14:textId="77777777" w:rsidR="0033615A" w:rsidRDefault="0033615A" w:rsidP="00794C44">
      <w:pPr>
        <w:rPr>
          <w:rFonts w:ascii="Arial" w:hAnsi="Arial" w:cs="Arial"/>
          <w:i/>
        </w:rPr>
      </w:pPr>
    </w:p>
    <w:p w14:paraId="3C4A5A25" w14:textId="51A6D302"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14:paraId="0B711244" w14:textId="77777777" w:rsidR="00794C44" w:rsidRPr="00E840C5" w:rsidRDefault="00794C44" w:rsidP="00E840C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Arial" w:hAnsi="Arial" w:cs="Arial"/>
        </w:rPr>
      </w:pPr>
      <w:r w:rsidRPr="00E840C5">
        <w:rPr>
          <w:rFonts w:ascii="Arial" w:hAnsi="Arial" w:cs="Arial"/>
          <w:b/>
        </w:rPr>
        <w:t xml:space="preserve">Povodí Moravy, </w:t>
      </w:r>
      <w:proofErr w:type="spellStart"/>
      <w:r w:rsidRPr="00E840C5">
        <w:rPr>
          <w:rFonts w:ascii="Arial" w:hAnsi="Arial" w:cs="Arial"/>
          <w:b/>
        </w:rPr>
        <w:t>s.p</w:t>
      </w:r>
      <w:proofErr w:type="spellEnd"/>
      <w:r w:rsidRPr="00E840C5">
        <w:rPr>
          <w:rFonts w:ascii="Arial" w:hAnsi="Arial" w:cs="Arial"/>
          <w:b/>
        </w:rPr>
        <w:t>.,</w:t>
      </w:r>
      <w:r w:rsidRPr="00E840C5">
        <w:rPr>
          <w:rFonts w:ascii="Arial" w:hAnsi="Arial" w:cs="Arial"/>
        </w:rPr>
        <w:t xml:space="preserve"> se sídlem Dřevařská 932/11, </w:t>
      </w:r>
      <w:r w:rsidR="00B02E39" w:rsidRPr="00E840C5">
        <w:rPr>
          <w:rFonts w:ascii="Arial" w:hAnsi="Arial" w:cs="Arial"/>
        </w:rPr>
        <w:t xml:space="preserve">Veveří, </w:t>
      </w:r>
      <w:r w:rsidRPr="00E840C5">
        <w:rPr>
          <w:rFonts w:ascii="Arial" w:hAnsi="Arial" w:cs="Arial"/>
        </w:rPr>
        <w:t>602 00</w:t>
      </w:r>
      <w:r w:rsidR="00B02E39" w:rsidRPr="00E840C5">
        <w:rPr>
          <w:rFonts w:ascii="Arial" w:hAnsi="Arial" w:cs="Arial"/>
        </w:rPr>
        <w:t xml:space="preserve"> Brno</w:t>
      </w:r>
      <w:r w:rsidRPr="00E840C5">
        <w:rPr>
          <w:rFonts w:ascii="Arial" w:hAnsi="Arial" w:cs="Arial"/>
        </w:rPr>
        <w:t xml:space="preserve">, zapsaný v obchodním rejstříku u Krajského soudu v Brně, oddíl A, vložka 13565 </w:t>
      </w:r>
    </w:p>
    <w:p w14:paraId="0BD65F7F" w14:textId="77777777" w:rsidR="0067155A" w:rsidRPr="0067155A" w:rsidRDefault="00794C44" w:rsidP="0067155A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 xml:space="preserve">., </w:t>
      </w:r>
      <w:r w:rsidR="0067155A" w:rsidRPr="0067155A">
        <w:rPr>
          <w:rFonts w:ascii="Arial" w:hAnsi="Arial" w:cs="Arial"/>
        </w:rPr>
        <w:t>zast</w:t>
      </w:r>
      <w:r w:rsidR="000A7D7E">
        <w:rPr>
          <w:rFonts w:ascii="Arial" w:hAnsi="Arial" w:cs="Arial"/>
        </w:rPr>
        <w:t>oupený na základě pověření Ing. </w:t>
      </w:r>
      <w:r w:rsidR="0067155A" w:rsidRPr="0067155A">
        <w:rPr>
          <w:rFonts w:ascii="Arial" w:hAnsi="Arial" w:cs="Arial"/>
        </w:rPr>
        <w:t xml:space="preserve">Pavlem Cenkem, ředitelem závodu </w:t>
      </w:r>
    </w:p>
    <w:p w14:paraId="3A1A45BB" w14:textId="77777777"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14:paraId="1CF1F26C" w14:textId="4CB2ACA1"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 w:rsidR="009C0DF3">
        <w:rPr>
          <w:rFonts w:ascii="Arial" w:hAnsi="Arial" w:cs="Arial"/>
        </w:rPr>
        <w:t>70890013</w:t>
      </w:r>
    </w:p>
    <w:p w14:paraId="08EDEAC3" w14:textId="77777777"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14:paraId="2A53DFEE" w14:textId="77777777"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14:paraId="6EC283ED" w14:textId="77777777" w:rsidR="00734255" w:rsidRDefault="00734255" w:rsidP="00734255">
      <w:pPr>
        <w:rPr>
          <w:rFonts w:ascii="Arial" w:hAnsi="Arial" w:cs="Arial"/>
        </w:rPr>
      </w:pPr>
    </w:p>
    <w:p w14:paraId="374C0C77" w14:textId="77777777"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14:paraId="609F2D3D" w14:textId="77777777" w:rsidR="00EA7526" w:rsidRPr="008B207A" w:rsidRDefault="00EA7526" w:rsidP="00EA7526">
      <w:pPr>
        <w:rPr>
          <w:rFonts w:ascii="Arial" w:hAnsi="Arial" w:cs="Arial"/>
        </w:rPr>
      </w:pPr>
    </w:p>
    <w:p w14:paraId="5597786B" w14:textId="77777777" w:rsidR="00EA7526" w:rsidRPr="00E840C5" w:rsidRDefault="00EA7526" w:rsidP="00EA7526">
      <w:pPr>
        <w:pStyle w:val="Odstavecseseznamem"/>
        <w:numPr>
          <w:ilvl w:val="0"/>
          <w:numId w:val="22"/>
        </w:numPr>
        <w:ind w:left="426" w:hanging="426"/>
        <w:jc w:val="both"/>
        <w:outlineLvl w:val="0"/>
        <w:rPr>
          <w:rFonts w:ascii="Arial" w:hAnsi="Arial" w:cs="Arial"/>
          <w:color w:val="FF0000"/>
        </w:rPr>
      </w:pPr>
      <w:r w:rsidRPr="00E840C5">
        <w:rPr>
          <w:rFonts w:ascii="Arial" w:hAnsi="Arial" w:cs="Arial"/>
          <w:b/>
          <w:color w:val="FF0000"/>
        </w:rPr>
        <w:t>…………………………………………</w:t>
      </w:r>
      <w:r w:rsidRPr="00E840C5">
        <w:rPr>
          <w:rFonts w:ascii="Arial" w:hAnsi="Arial" w:cs="Arial"/>
          <w:color w:val="FF0000"/>
        </w:rPr>
        <w:t xml:space="preserve"> se sídlem ………………………………………………</w:t>
      </w:r>
      <w:proofErr w:type="gramStart"/>
      <w:r w:rsidRPr="00E840C5">
        <w:rPr>
          <w:rFonts w:ascii="Arial" w:hAnsi="Arial" w:cs="Arial"/>
          <w:color w:val="FF0000"/>
        </w:rPr>
        <w:t>…….</w:t>
      </w:r>
      <w:proofErr w:type="gramEnd"/>
      <w:r w:rsidRPr="00E840C5">
        <w:rPr>
          <w:rFonts w:ascii="Arial" w:hAnsi="Arial" w:cs="Arial"/>
          <w:color w:val="FF0000"/>
        </w:rPr>
        <w:t xml:space="preserve">, zapsaný v obchodním rejstříku Krajského soudu ………………………, oddíl ……… vložka….........,/zemědělský podnikatel, fyzická osoba nezapsaná v obchodním rejstříku </w:t>
      </w:r>
    </w:p>
    <w:p w14:paraId="2EF37E75" w14:textId="77777777" w:rsidR="00EA7526" w:rsidRPr="006F2F53" w:rsidRDefault="00EA7526" w:rsidP="00EA7526">
      <w:pPr>
        <w:ind w:firstLine="426"/>
        <w:jc w:val="both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Zastoupený ………………………</w:t>
      </w:r>
      <w:proofErr w:type="gramStart"/>
      <w:r w:rsidRPr="006F2F53">
        <w:rPr>
          <w:rFonts w:ascii="Arial" w:hAnsi="Arial" w:cs="Arial"/>
          <w:color w:val="FF0000"/>
        </w:rPr>
        <w:t>…….</w:t>
      </w:r>
      <w:proofErr w:type="gramEnd"/>
      <w:r w:rsidRPr="006F2F53">
        <w:rPr>
          <w:rFonts w:ascii="Arial" w:hAnsi="Arial" w:cs="Arial"/>
          <w:color w:val="FF0000"/>
        </w:rPr>
        <w:t xml:space="preserve">. </w:t>
      </w:r>
      <w:r w:rsidRPr="006F2F53">
        <w:rPr>
          <w:rFonts w:ascii="Arial" w:hAnsi="Arial" w:cs="Arial"/>
          <w:color w:val="FF0000"/>
        </w:rPr>
        <w:tab/>
      </w:r>
      <w:r w:rsidRPr="006F2F53">
        <w:rPr>
          <w:rFonts w:ascii="Arial" w:hAnsi="Arial" w:cs="Arial"/>
          <w:color w:val="FF0000"/>
        </w:rPr>
        <w:tab/>
      </w:r>
      <w:r w:rsidRPr="006F2F53">
        <w:rPr>
          <w:rFonts w:ascii="Arial" w:hAnsi="Arial" w:cs="Arial"/>
          <w:color w:val="FF0000"/>
        </w:rPr>
        <w:tab/>
      </w:r>
    </w:p>
    <w:p w14:paraId="4E472352" w14:textId="77777777" w:rsidR="00EA7526" w:rsidRPr="006F2F53" w:rsidRDefault="00EA7526" w:rsidP="00EA7526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IČO:</w:t>
      </w:r>
      <w:r w:rsidRPr="006F2F53">
        <w:rPr>
          <w:rFonts w:ascii="Arial" w:hAnsi="Arial" w:cs="Arial"/>
          <w:color w:val="FF0000"/>
        </w:rPr>
        <w:tab/>
      </w:r>
    </w:p>
    <w:p w14:paraId="1A22F24F" w14:textId="77777777" w:rsidR="00EA7526" w:rsidRPr="006F2F53" w:rsidRDefault="00EA7526" w:rsidP="00EA7526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DIČ:</w:t>
      </w:r>
      <w:r w:rsidRPr="006F2F53">
        <w:rPr>
          <w:rFonts w:ascii="Arial" w:hAnsi="Arial" w:cs="Arial"/>
          <w:color w:val="FF0000"/>
        </w:rPr>
        <w:tab/>
      </w:r>
      <w:r w:rsidRPr="006F2F53">
        <w:rPr>
          <w:rFonts w:ascii="Arial" w:hAnsi="Arial" w:cs="Arial"/>
          <w:color w:val="FF0000"/>
        </w:rPr>
        <w:tab/>
      </w:r>
    </w:p>
    <w:p w14:paraId="49B67B4B" w14:textId="77777777" w:rsidR="00EA7526" w:rsidRPr="006F2F53" w:rsidRDefault="00EA7526" w:rsidP="00EA7526">
      <w:pPr>
        <w:ind w:firstLine="426"/>
        <w:jc w:val="both"/>
        <w:rPr>
          <w:rFonts w:ascii="Arial" w:hAnsi="Arial" w:cs="Arial"/>
          <w:color w:val="FF0000"/>
        </w:rPr>
      </w:pPr>
      <w:r w:rsidRPr="006F2F53">
        <w:rPr>
          <w:rFonts w:ascii="Arial" w:hAnsi="Arial" w:cs="Arial"/>
          <w:color w:val="FF0000"/>
        </w:rPr>
        <w:t>Bankovní spojení: ……………………………</w:t>
      </w:r>
      <w:proofErr w:type="gramStart"/>
      <w:r w:rsidRPr="006F2F53">
        <w:rPr>
          <w:rFonts w:ascii="Arial" w:hAnsi="Arial" w:cs="Arial"/>
          <w:color w:val="FF0000"/>
        </w:rPr>
        <w:t>…….</w:t>
      </w:r>
      <w:proofErr w:type="gramEnd"/>
      <w:r w:rsidRPr="006F2F53">
        <w:rPr>
          <w:rFonts w:ascii="Arial" w:hAnsi="Arial" w:cs="Arial"/>
          <w:color w:val="FF0000"/>
        </w:rPr>
        <w:t>.</w:t>
      </w:r>
      <w:r w:rsidRPr="006F2F53">
        <w:rPr>
          <w:rFonts w:ascii="Arial" w:hAnsi="Arial" w:cs="Arial"/>
          <w:color w:val="FF0000"/>
        </w:rPr>
        <w:tab/>
      </w:r>
    </w:p>
    <w:p w14:paraId="78A4C7BB" w14:textId="77777777" w:rsidR="00EA7526" w:rsidRPr="009E71E7" w:rsidRDefault="00EA7526" w:rsidP="00EA7526">
      <w:pPr>
        <w:ind w:firstLine="360"/>
        <w:jc w:val="both"/>
        <w:rPr>
          <w:rFonts w:ascii="Arial" w:hAnsi="Arial" w:cs="Arial"/>
        </w:rPr>
      </w:pPr>
      <w:r w:rsidRPr="009E71E7">
        <w:rPr>
          <w:rFonts w:ascii="Arial" w:hAnsi="Arial" w:cs="Arial"/>
        </w:rPr>
        <w:t xml:space="preserve"> (dále jen „pachtýř“)</w:t>
      </w:r>
    </w:p>
    <w:p w14:paraId="1FB850BA" w14:textId="77777777" w:rsidR="009C0DF3" w:rsidRDefault="009C0DF3" w:rsidP="009C0DF3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</w:p>
    <w:p w14:paraId="05E920F2" w14:textId="7BFA99AB"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8B207A" w:rsidRPr="00C9140D">
        <w:rPr>
          <w:rFonts w:ascii="Arial" w:hAnsi="Arial" w:cs="Arial"/>
          <w:i/>
        </w:rPr>
        <w:t>se níže uvedeného data dohodly na této pachtovní smlouvě takto:</w:t>
      </w:r>
    </w:p>
    <w:p w14:paraId="5BA189AD" w14:textId="083420C5"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14:paraId="383013F9" w14:textId="77777777" w:rsidR="002B6301" w:rsidRPr="008B207A" w:rsidRDefault="002B6301" w:rsidP="002B6301">
      <w:pPr>
        <w:jc w:val="center"/>
        <w:outlineLvl w:val="0"/>
        <w:rPr>
          <w:rFonts w:ascii="Arial" w:hAnsi="Arial" w:cs="Arial"/>
          <w:b/>
        </w:rPr>
      </w:pPr>
      <w:bookmarkStart w:id="0" w:name="_Hlk161213145"/>
      <w:r w:rsidRPr="008B207A">
        <w:rPr>
          <w:rFonts w:ascii="Arial" w:hAnsi="Arial" w:cs="Arial"/>
          <w:b/>
        </w:rPr>
        <w:t xml:space="preserve">I. </w:t>
      </w:r>
    </w:p>
    <w:p w14:paraId="277B01F0" w14:textId="77777777" w:rsidR="002B6301" w:rsidRPr="008B207A" w:rsidRDefault="002B6301" w:rsidP="002B6301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14:paraId="35061CCB" w14:textId="77777777" w:rsidR="002B6301" w:rsidRPr="00BA02F2" w:rsidRDefault="002B6301" w:rsidP="002B6301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>
        <w:rPr>
          <w:rFonts w:ascii="Arial" w:hAnsi="Arial" w:cs="Arial"/>
        </w:rPr>
        <w:t>em:</w:t>
      </w:r>
    </w:p>
    <w:p w14:paraId="468B71F6" w14:textId="77777777" w:rsidR="002B6301" w:rsidRPr="00BA02F2" w:rsidRDefault="002B6301" w:rsidP="002B6301">
      <w:pPr>
        <w:jc w:val="both"/>
        <w:rPr>
          <w:rFonts w:ascii="Arial" w:hAnsi="Arial" w:cs="Arial"/>
          <w:color w:val="000000"/>
        </w:rPr>
      </w:pPr>
    </w:p>
    <w:p w14:paraId="6E9FB884" w14:textId="638B354C" w:rsidR="002B6301" w:rsidRDefault="002B6301" w:rsidP="002B6301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619/3</w:t>
      </w:r>
      <w:r w:rsidRPr="00BA02F2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9965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vodní</w:t>
      </w:r>
      <w:r w:rsidRPr="00BA02F2">
        <w:rPr>
          <w:rFonts w:ascii="Arial" w:hAnsi="Arial" w:cs="Arial"/>
        </w:rPr>
        <w:t xml:space="preserve"> plocha, </w:t>
      </w:r>
    </w:p>
    <w:p w14:paraId="10B60820" w14:textId="0274A310" w:rsidR="003059A5" w:rsidRDefault="003059A5" w:rsidP="003059A5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713/</w:t>
      </w:r>
      <w:r>
        <w:rPr>
          <w:rFonts w:ascii="Arial" w:hAnsi="Arial" w:cs="Arial"/>
        </w:rPr>
        <w:t>3</w:t>
      </w:r>
      <w:r w:rsidRPr="00BA02F2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3851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vodní</w:t>
      </w:r>
      <w:r w:rsidRPr="00BA02F2">
        <w:rPr>
          <w:rFonts w:ascii="Arial" w:hAnsi="Arial" w:cs="Arial"/>
        </w:rPr>
        <w:t xml:space="preserve"> plocha, </w:t>
      </w:r>
    </w:p>
    <w:p w14:paraId="594384B5" w14:textId="0263C5FE" w:rsidR="00FE4F5D" w:rsidRDefault="00FE4F5D" w:rsidP="00FE4F5D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713/4</w:t>
      </w:r>
      <w:r w:rsidRPr="00BA02F2">
        <w:rPr>
          <w:rFonts w:ascii="Arial" w:hAnsi="Arial" w:cs="Arial"/>
        </w:rPr>
        <w:t xml:space="preserve">, o výměře </w:t>
      </w:r>
      <w:r>
        <w:rPr>
          <w:rFonts w:ascii="Arial" w:hAnsi="Arial" w:cs="Arial"/>
        </w:rPr>
        <w:t>9701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vodní</w:t>
      </w:r>
      <w:r w:rsidRPr="00BA02F2">
        <w:rPr>
          <w:rFonts w:ascii="Arial" w:hAnsi="Arial" w:cs="Arial"/>
        </w:rPr>
        <w:t xml:space="preserve"> plocha, </w:t>
      </w:r>
    </w:p>
    <w:p w14:paraId="4DBB3EDC" w14:textId="5AEBC06A" w:rsidR="002B6301" w:rsidRDefault="002B6301" w:rsidP="002B6301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r w:rsidRPr="00BA02F2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3204/</w:t>
      </w:r>
      <w:r w:rsidR="003059A5">
        <w:rPr>
          <w:rFonts w:ascii="Arial" w:hAnsi="Arial" w:cs="Arial"/>
        </w:rPr>
        <w:t>1</w:t>
      </w:r>
      <w:r w:rsidRPr="00BA02F2">
        <w:rPr>
          <w:rFonts w:ascii="Arial" w:hAnsi="Arial" w:cs="Arial"/>
        </w:rPr>
        <w:t xml:space="preserve">, o výměře </w:t>
      </w:r>
      <w:r w:rsidR="00FB0654">
        <w:rPr>
          <w:rFonts w:ascii="Arial" w:hAnsi="Arial" w:cs="Arial"/>
        </w:rPr>
        <w:t>6237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zastavěná plocha a nádvoří</w:t>
      </w:r>
    </w:p>
    <w:p w14:paraId="4E767E53" w14:textId="68CD8E2F" w:rsidR="002B6301" w:rsidRDefault="002B6301" w:rsidP="002B6301">
      <w:pPr>
        <w:pStyle w:val="Odstavecseseznamem"/>
        <w:numPr>
          <w:ilvl w:val="0"/>
          <w:numId w:val="15"/>
        </w:numPr>
        <w:ind w:left="426" w:firstLine="0"/>
        <w:jc w:val="both"/>
        <w:rPr>
          <w:rFonts w:ascii="Arial" w:hAnsi="Arial" w:cs="Arial"/>
        </w:rPr>
      </w:pPr>
      <w:bookmarkStart w:id="1" w:name="_Hlk161304240"/>
      <w:r w:rsidRPr="00BA02F2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3204/</w:t>
      </w:r>
      <w:r w:rsidR="00FB0654">
        <w:rPr>
          <w:rFonts w:ascii="Arial" w:hAnsi="Arial" w:cs="Arial"/>
        </w:rPr>
        <w:t>5</w:t>
      </w:r>
      <w:r w:rsidRPr="00BA02F2">
        <w:rPr>
          <w:rFonts w:ascii="Arial" w:hAnsi="Arial" w:cs="Arial"/>
        </w:rPr>
        <w:t xml:space="preserve">, o výměře </w:t>
      </w:r>
      <w:r w:rsidR="00FB0654">
        <w:rPr>
          <w:rFonts w:ascii="Arial" w:hAnsi="Arial" w:cs="Arial"/>
        </w:rPr>
        <w:t>4500</w:t>
      </w:r>
      <w:r w:rsidRPr="00BA02F2">
        <w:rPr>
          <w:rFonts w:ascii="Arial" w:hAnsi="Arial" w:cs="Arial"/>
        </w:rPr>
        <w:t xml:space="preserve"> m</w:t>
      </w:r>
      <w:r w:rsidRPr="00BA02F2">
        <w:rPr>
          <w:rFonts w:ascii="Arial" w:hAnsi="Arial" w:cs="Arial"/>
          <w:vertAlign w:val="superscript"/>
        </w:rPr>
        <w:t>2</w:t>
      </w:r>
      <w:r w:rsidRPr="00BA02F2">
        <w:rPr>
          <w:rFonts w:ascii="Arial" w:hAnsi="Arial" w:cs="Arial"/>
        </w:rPr>
        <w:t xml:space="preserve">, druh pozemku </w:t>
      </w:r>
      <w:r>
        <w:rPr>
          <w:rFonts w:ascii="Arial" w:hAnsi="Arial" w:cs="Arial"/>
        </w:rPr>
        <w:t>zastavěná plocha a nádvoří</w:t>
      </w:r>
    </w:p>
    <w:bookmarkEnd w:id="1"/>
    <w:p w14:paraId="5EC334B1" w14:textId="77777777" w:rsidR="002B6301" w:rsidRPr="00C564AC" w:rsidRDefault="002B6301" w:rsidP="002B6301">
      <w:pPr>
        <w:ind w:left="426"/>
        <w:jc w:val="both"/>
        <w:rPr>
          <w:rFonts w:ascii="Arial" w:hAnsi="Arial" w:cs="Arial"/>
        </w:rPr>
      </w:pPr>
    </w:p>
    <w:p w14:paraId="01C958C0" w14:textId="77777777" w:rsidR="002B6301" w:rsidRPr="00BF2D15" w:rsidRDefault="002B6301" w:rsidP="002B6301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Pouzdřany</w:t>
      </w:r>
      <w:r w:rsidRPr="00BF2D15">
        <w:rPr>
          <w:rFonts w:ascii="Arial" w:hAnsi="Arial" w:cs="Arial"/>
        </w:rPr>
        <w:t>, obec</w:t>
      </w:r>
      <w:r>
        <w:rPr>
          <w:rFonts w:ascii="Arial" w:hAnsi="Arial" w:cs="Arial"/>
        </w:rPr>
        <w:t xml:space="preserve"> Pouzdřany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Hustopeče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85,</w:t>
      </w:r>
      <w:r w:rsidRPr="00BF2D15">
        <w:rPr>
          <w:rFonts w:ascii="Arial" w:hAnsi="Arial" w:cs="Arial"/>
        </w:rPr>
        <w:t xml:space="preserve"> </w:t>
      </w:r>
    </w:p>
    <w:p w14:paraId="245E72A7" w14:textId="77777777" w:rsidR="002B6301" w:rsidRPr="00BF2D15" w:rsidRDefault="002B6301" w:rsidP="002B6301">
      <w:pPr>
        <w:ind w:left="426"/>
        <w:jc w:val="both"/>
        <w:rPr>
          <w:rFonts w:ascii="Arial" w:hAnsi="Arial" w:cs="Arial"/>
        </w:rPr>
      </w:pPr>
    </w:p>
    <w:p w14:paraId="56612D49" w14:textId="492343E3" w:rsidR="002B6301" w:rsidRPr="007729F9" w:rsidRDefault="002B6301" w:rsidP="007729F9">
      <w:pPr>
        <w:pStyle w:val="Odstavecseseznamem"/>
        <w:numPr>
          <w:ilvl w:val="0"/>
          <w:numId w:val="15"/>
        </w:numPr>
        <w:ind w:left="709" w:hanging="284"/>
        <w:jc w:val="both"/>
        <w:rPr>
          <w:rFonts w:ascii="Arial" w:hAnsi="Arial" w:cs="Arial"/>
          <w:color w:val="000000"/>
        </w:rPr>
      </w:pPr>
      <w:r w:rsidRPr="007729F9">
        <w:rPr>
          <w:rFonts w:ascii="Arial" w:hAnsi="Arial" w:cs="Arial"/>
        </w:rPr>
        <w:t>p. č. 2531/</w:t>
      </w:r>
      <w:r w:rsidR="00A44E10">
        <w:rPr>
          <w:rFonts w:ascii="Arial" w:hAnsi="Arial" w:cs="Arial"/>
        </w:rPr>
        <w:t>15</w:t>
      </w:r>
      <w:r w:rsidRPr="007729F9">
        <w:rPr>
          <w:rFonts w:ascii="Arial" w:hAnsi="Arial" w:cs="Arial"/>
        </w:rPr>
        <w:t xml:space="preserve">, o výměře </w:t>
      </w:r>
      <w:r w:rsidR="00A44E10">
        <w:rPr>
          <w:rFonts w:ascii="Arial" w:hAnsi="Arial" w:cs="Arial"/>
        </w:rPr>
        <w:t>4747</w:t>
      </w:r>
      <w:r w:rsidRPr="007729F9">
        <w:rPr>
          <w:rFonts w:ascii="Arial" w:hAnsi="Arial" w:cs="Arial"/>
        </w:rPr>
        <w:t xml:space="preserve"> m</w:t>
      </w:r>
      <w:r w:rsidRPr="007729F9">
        <w:rPr>
          <w:rFonts w:ascii="Arial" w:hAnsi="Arial" w:cs="Arial"/>
          <w:vertAlign w:val="superscript"/>
        </w:rPr>
        <w:t>2</w:t>
      </w:r>
      <w:r w:rsidRPr="007729F9">
        <w:rPr>
          <w:rFonts w:ascii="Arial" w:hAnsi="Arial" w:cs="Arial"/>
        </w:rPr>
        <w:t xml:space="preserve">, druh pozemku ostatní plocha, </w:t>
      </w:r>
    </w:p>
    <w:p w14:paraId="7B98A5BA" w14:textId="01666B9F" w:rsidR="007729F9" w:rsidRDefault="002B6301" w:rsidP="007729F9">
      <w:pPr>
        <w:pStyle w:val="Odstavecseseznamem"/>
        <w:numPr>
          <w:ilvl w:val="0"/>
          <w:numId w:val="15"/>
        </w:numPr>
        <w:tabs>
          <w:tab w:val="left" w:pos="709"/>
        </w:tabs>
        <w:ind w:left="426" w:firstLine="0"/>
        <w:jc w:val="both"/>
        <w:rPr>
          <w:rFonts w:ascii="Arial" w:hAnsi="Arial" w:cs="Arial"/>
        </w:rPr>
      </w:pPr>
      <w:r w:rsidRPr="002B6301">
        <w:rPr>
          <w:rFonts w:ascii="Arial" w:hAnsi="Arial" w:cs="Arial"/>
        </w:rPr>
        <w:t xml:space="preserve">p. č. </w:t>
      </w:r>
      <w:r w:rsidR="00A44E10">
        <w:rPr>
          <w:rFonts w:ascii="Arial" w:hAnsi="Arial" w:cs="Arial"/>
        </w:rPr>
        <w:t>1388/5</w:t>
      </w:r>
      <w:r w:rsidRPr="002B6301">
        <w:rPr>
          <w:rFonts w:ascii="Arial" w:hAnsi="Arial" w:cs="Arial"/>
        </w:rPr>
        <w:t xml:space="preserve">, o výměře </w:t>
      </w:r>
      <w:r w:rsidR="00A44E10">
        <w:rPr>
          <w:rFonts w:ascii="Arial" w:hAnsi="Arial" w:cs="Arial"/>
        </w:rPr>
        <w:t>5439</w:t>
      </w:r>
      <w:r w:rsidRPr="002B6301">
        <w:rPr>
          <w:rFonts w:ascii="Arial" w:hAnsi="Arial" w:cs="Arial"/>
        </w:rPr>
        <w:t xml:space="preserve"> m</w:t>
      </w:r>
      <w:r w:rsidRPr="002B6301">
        <w:rPr>
          <w:rFonts w:ascii="Arial" w:hAnsi="Arial" w:cs="Arial"/>
          <w:vertAlign w:val="superscript"/>
        </w:rPr>
        <w:t>2</w:t>
      </w:r>
      <w:r w:rsidRPr="002B6301">
        <w:rPr>
          <w:rFonts w:ascii="Arial" w:hAnsi="Arial" w:cs="Arial"/>
        </w:rPr>
        <w:t xml:space="preserve">, druh pozemku </w:t>
      </w:r>
      <w:r w:rsidR="00A44E10">
        <w:rPr>
          <w:rFonts w:ascii="Arial" w:hAnsi="Arial" w:cs="Arial"/>
        </w:rPr>
        <w:t xml:space="preserve">zastavěná plocha a </w:t>
      </w:r>
      <w:proofErr w:type="spellStart"/>
      <w:r w:rsidR="00A44E10">
        <w:rPr>
          <w:rFonts w:ascii="Arial" w:hAnsi="Arial" w:cs="Arial"/>
        </w:rPr>
        <w:t>nádvoř</w:t>
      </w:r>
      <w:proofErr w:type="spellEnd"/>
      <w:r w:rsidRPr="002B6301">
        <w:rPr>
          <w:rFonts w:ascii="Arial" w:hAnsi="Arial" w:cs="Arial"/>
        </w:rPr>
        <w:t>,</w:t>
      </w:r>
    </w:p>
    <w:p w14:paraId="21652DE2" w14:textId="77777777" w:rsidR="002B6301" w:rsidRDefault="002B6301" w:rsidP="002B6301">
      <w:pPr>
        <w:ind w:left="426"/>
        <w:jc w:val="both"/>
        <w:rPr>
          <w:rFonts w:ascii="Arial" w:hAnsi="Arial" w:cs="Arial"/>
        </w:rPr>
      </w:pPr>
    </w:p>
    <w:p w14:paraId="419E0D7E" w14:textId="3B805738" w:rsidR="002B6301" w:rsidRDefault="002B6301" w:rsidP="002B6301">
      <w:pPr>
        <w:ind w:left="426"/>
        <w:jc w:val="both"/>
        <w:rPr>
          <w:rFonts w:ascii="Arial" w:hAnsi="Arial" w:cs="Arial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Vranovice nad Svratkou,</w:t>
      </w:r>
      <w:r w:rsidRPr="00BF2D15">
        <w:rPr>
          <w:rFonts w:ascii="Arial" w:hAnsi="Arial" w:cs="Arial"/>
        </w:rPr>
        <w:t xml:space="preserve"> obec</w:t>
      </w:r>
      <w:r>
        <w:rPr>
          <w:rFonts w:ascii="Arial" w:hAnsi="Arial" w:cs="Arial"/>
        </w:rPr>
        <w:t xml:space="preserve"> Vranovice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Brno-venkov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1178,</w:t>
      </w:r>
    </w:p>
    <w:p w14:paraId="459ECDF2" w14:textId="77777777" w:rsidR="007729F9" w:rsidRDefault="007729F9" w:rsidP="002B6301">
      <w:pPr>
        <w:ind w:left="426"/>
        <w:jc w:val="both"/>
        <w:rPr>
          <w:rFonts w:ascii="Arial" w:hAnsi="Arial" w:cs="Arial"/>
        </w:rPr>
      </w:pPr>
    </w:p>
    <w:p w14:paraId="056E43D6" w14:textId="7127A03E" w:rsidR="007729F9" w:rsidRPr="00E642BA" w:rsidRDefault="007729F9" w:rsidP="007729F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684/</w:t>
      </w:r>
      <w:r w:rsidR="00A44E1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o výměře </w:t>
      </w:r>
      <w:r w:rsidR="00A44E10">
        <w:rPr>
          <w:rFonts w:ascii="Arial" w:hAnsi="Arial" w:cs="Arial"/>
        </w:rPr>
        <w:t>8245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zastavěná plocha a nádvoří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39ADC47A" w14:textId="2AE1D6F1" w:rsidR="007729F9" w:rsidRPr="00E642BA" w:rsidRDefault="007729F9" w:rsidP="007729F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684/</w:t>
      </w:r>
      <w:r w:rsidR="00A44E1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o výměře </w:t>
      </w:r>
      <w:r w:rsidR="00A44E10">
        <w:rPr>
          <w:rFonts w:ascii="Arial" w:hAnsi="Arial" w:cs="Arial"/>
        </w:rPr>
        <w:t>2580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zastavěná plocha a nádvoří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5A576226" w14:textId="4F96DDBE" w:rsidR="007729F9" w:rsidRPr="00E642BA" w:rsidRDefault="007729F9" w:rsidP="007729F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684/</w:t>
      </w:r>
      <w:r w:rsidR="00A44E1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o výměře </w:t>
      </w:r>
      <w:r w:rsidR="00A44E10">
        <w:rPr>
          <w:rFonts w:ascii="Arial" w:hAnsi="Arial" w:cs="Arial"/>
        </w:rPr>
        <w:t>1792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zastavěná plocha a nádvoří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655D1FDF" w14:textId="5E522F70" w:rsidR="007729F9" w:rsidRPr="00E642BA" w:rsidRDefault="007729F9" w:rsidP="007729F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684/</w:t>
      </w:r>
      <w:r w:rsidR="00A44E1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, o výměře </w:t>
      </w:r>
      <w:r w:rsidR="00A44E10">
        <w:rPr>
          <w:rFonts w:ascii="Arial" w:hAnsi="Arial" w:cs="Arial"/>
        </w:rPr>
        <w:t>1825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zastavěná plocha a nádvoří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409CA692" w14:textId="27BA8740" w:rsidR="007729F9" w:rsidRPr="00E642BA" w:rsidRDefault="007729F9" w:rsidP="007729F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684/</w:t>
      </w:r>
      <w:r w:rsidR="00A44E10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, o výměře </w:t>
      </w:r>
      <w:r w:rsidR="00A44E10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zastavěná plocha a nádvoří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1599C021" w14:textId="64E8E960" w:rsidR="002B6301" w:rsidRPr="00C564AC" w:rsidRDefault="002B6301" w:rsidP="002B630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</w:t>
      </w:r>
      <w:r w:rsidR="00A44E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o výměře </w:t>
      </w:r>
      <w:r w:rsidR="00A44E10">
        <w:rPr>
          <w:rFonts w:ascii="Arial" w:hAnsi="Arial" w:cs="Arial"/>
        </w:rPr>
        <w:t>16320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36140C76" w14:textId="4E731A46" w:rsidR="007729F9" w:rsidRPr="00E642BA" w:rsidRDefault="007729F9" w:rsidP="007729F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768/71 o výměře 11524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vodní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3A2EE4B5" w14:textId="3E93FE33" w:rsidR="007729F9" w:rsidRPr="00E642BA" w:rsidRDefault="007729F9" w:rsidP="007729F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768/72, o výměře 23600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vodní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2584CC02" w14:textId="77777777" w:rsidR="003C1CBD" w:rsidRDefault="003C1CBD" w:rsidP="002B6301">
      <w:pPr>
        <w:ind w:left="426"/>
        <w:jc w:val="both"/>
        <w:rPr>
          <w:rFonts w:ascii="Arial" w:hAnsi="Arial" w:cs="Arial"/>
        </w:rPr>
      </w:pPr>
    </w:p>
    <w:p w14:paraId="17D0DDB7" w14:textId="56D787E2" w:rsidR="002B6301" w:rsidRPr="00BF2D15" w:rsidRDefault="002B6301" w:rsidP="002B6301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lastRenderedPageBreak/>
        <w:t>v katastrálním území</w:t>
      </w:r>
      <w:r>
        <w:rPr>
          <w:rFonts w:ascii="Arial" w:hAnsi="Arial" w:cs="Arial"/>
        </w:rPr>
        <w:t xml:space="preserve"> Uherčice u Hustopečí</w:t>
      </w:r>
      <w:r w:rsidRPr="00BF2D15">
        <w:rPr>
          <w:rFonts w:ascii="Arial" w:hAnsi="Arial" w:cs="Arial"/>
        </w:rPr>
        <w:t>, obec</w:t>
      </w:r>
      <w:r>
        <w:rPr>
          <w:rFonts w:ascii="Arial" w:hAnsi="Arial" w:cs="Arial"/>
        </w:rPr>
        <w:t xml:space="preserve"> Uherčice</w:t>
      </w:r>
      <w:r w:rsidRPr="00BF2D15">
        <w:rPr>
          <w:rFonts w:ascii="Arial" w:hAnsi="Arial" w:cs="Arial"/>
        </w:rPr>
        <w:t>, zapsanými u Katastrálního úřadu pro</w:t>
      </w:r>
      <w:r>
        <w:rPr>
          <w:rFonts w:ascii="Arial" w:hAnsi="Arial" w:cs="Arial"/>
        </w:rPr>
        <w:t> 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Hustopeče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147.</w:t>
      </w:r>
      <w:r w:rsidRPr="00BF2D15">
        <w:rPr>
          <w:rFonts w:ascii="Arial" w:hAnsi="Arial" w:cs="Arial"/>
        </w:rPr>
        <w:t xml:space="preserve"> </w:t>
      </w:r>
    </w:p>
    <w:p w14:paraId="151495DF" w14:textId="50789BE4" w:rsidR="003C1CBD" w:rsidRDefault="003C1CBD" w:rsidP="002B6301">
      <w:pPr>
        <w:ind w:left="426" w:hanging="426"/>
        <w:jc w:val="center"/>
        <w:rPr>
          <w:rFonts w:ascii="Arial" w:hAnsi="Arial" w:cs="Arial"/>
          <w:b/>
          <w:color w:val="000000"/>
        </w:rPr>
      </w:pPr>
    </w:p>
    <w:p w14:paraId="3E014A87" w14:textId="77777777" w:rsidR="00895937" w:rsidRDefault="00895937" w:rsidP="002B6301">
      <w:pPr>
        <w:ind w:left="426" w:hanging="426"/>
        <w:jc w:val="center"/>
        <w:rPr>
          <w:rFonts w:ascii="Arial" w:hAnsi="Arial" w:cs="Arial"/>
          <w:b/>
          <w:color w:val="000000"/>
        </w:rPr>
      </w:pPr>
    </w:p>
    <w:p w14:paraId="7347FC96" w14:textId="72933992" w:rsidR="002B6301" w:rsidRPr="008B207A" w:rsidRDefault="002B6301" w:rsidP="002B6301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14:paraId="2BB1F829" w14:textId="77777777" w:rsidR="002B6301" w:rsidRPr="008B207A" w:rsidRDefault="002B6301" w:rsidP="002B6301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14:paraId="5A6EB1C3" w14:textId="77777777" w:rsidR="00A44E10" w:rsidRPr="000C6110" w:rsidRDefault="00A44E10" w:rsidP="00A44E10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0C6110">
        <w:rPr>
          <w:rFonts w:ascii="Arial" w:hAnsi="Arial" w:cs="Arial"/>
        </w:rPr>
        <w:t xml:space="preserve">Předmětem pachtu jsou </w:t>
      </w:r>
      <w:r>
        <w:rPr>
          <w:rFonts w:ascii="Arial" w:hAnsi="Arial" w:cs="Arial"/>
        </w:rPr>
        <w:t xml:space="preserve">části </w:t>
      </w:r>
      <w:r w:rsidRPr="000C6110">
        <w:rPr>
          <w:rFonts w:ascii="Arial" w:hAnsi="Arial" w:cs="Arial"/>
        </w:rPr>
        <w:t>pozemk</w:t>
      </w:r>
      <w:r>
        <w:rPr>
          <w:rFonts w:ascii="Arial" w:hAnsi="Arial" w:cs="Arial"/>
        </w:rPr>
        <w:t>ů</w:t>
      </w:r>
      <w:r w:rsidRPr="000C6110">
        <w:rPr>
          <w:rFonts w:ascii="Arial" w:hAnsi="Arial" w:cs="Arial"/>
        </w:rPr>
        <w:t>:</w:t>
      </w:r>
    </w:p>
    <w:p w14:paraId="63A6691E" w14:textId="77777777" w:rsidR="00A44E10" w:rsidRPr="00627D1B" w:rsidRDefault="00A44E10" w:rsidP="00A44E10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>p. č. 619/</w:t>
      </w:r>
      <w:r>
        <w:rPr>
          <w:rFonts w:ascii="Arial" w:hAnsi="Arial" w:cs="Arial"/>
          <w:b/>
        </w:rPr>
        <w:t>3</w:t>
      </w:r>
      <w:r w:rsidRPr="00627D1B">
        <w:rPr>
          <w:rFonts w:ascii="Arial" w:hAnsi="Arial" w:cs="Arial"/>
          <w:b/>
        </w:rPr>
        <w:t xml:space="preserve"> o výměře </w:t>
      </w:r>
      <w:r>
        <w:rPr>
          <w:rFonts w:ascii="Arial" w:hAnsi="Arial" w:cs="Arial"/>
          <w:b/>
        </w:rPr>
        <w:t>1104,90</w:t>
      </w:r>
      <w:r w:rsidRPr="00627D1B">
        <w:rPr>
          <w:rFonts w:ascii="Arial" w:hAnsi="Arial" w:cs="Arial"/>
          <w:b/>
        </w:rPr>
        <w:t xml:space="preserve">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 xml:space="preserve">, k. </w:t>
      </w:r>
      <w:proofErr w:type="spellStart"/>
      <w:r w:rsidRPr="00627D1B">
        <w:rPr>
          <w:rFonts w:ascii="Arial" w:hAnsi="Arial" w:cs="Arial"/>
          <w:b/>
        </w:rPr>
        <w:t>ú.</w:t>
      </w:r>
      <w:proofErr w:type="spellEnd"/>
      <w:r w:rsidRPr="00627D1B">
        <w:rPr>
          <w:rFonts w:ascii="Arial" w:hAnsi="Arial" w:cs="Arial"/>
          <w:b/>
        </w:rPr>
        <w:t xml:space="preserve"> Pouzdřany</w:t>
      </w:r>
    </w:p>
    <w:p w14:paraId="021B9798" w14:textId="77777777" w:rsidR="00A44E10" w:rsidRDefault="00A44E10" w:rsidP="00A44E1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627D1B">
        <w:rPr>
          <w:rFonts w:ascii="Arial" w:hAnsi="Arial" w:cs="Arial"/>
        </w:rPr>
        <w:t xml:space="preserve"> břeh VVT Svratka </w:t>
      </w:r>
    </w:p>
    <w:p w14:paraId="779340B6" w14:textId="77777777" w:rsidR="00A44E10" w:rsidRPr="00627D1B" w:rsidRDefault="00A44E10" w:rsidP="00A44E10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 xml:space="preserve">p. č. </w:t>
      </w:r>
      <w:r>
        <w:rPr>
          <w:rFonts w:ascii="Arial" w:hAnsi="Arial" w:cs="Arial"/>
          <w:b/>
        </w:rPr>
        <w:t>713/3</w:t>
      </w:r>
      <w:r w:rsidRPr="00627D1B">
        <w:rPr>
          <w:rFonts w:ascii="Arial" w:hAnsi="Arial" w:cs="Arial"/>
          <w:b/>
        </w:rPr>
        <w:t xml:space="preserve"> o výměře </w:t>
      </w:r>
      <w:r>
        <w:rPr>
          <w:rFonts w:ascii="Arial" w:hAnsi="Arial" w:cs="Arial"/>
          <w:b/>
        </w:rPr>
        <w:t>1768,78</w:t>
      </w:r>
      <w:r w:rsidRPr="00627D1B">
        <w:rPr>
          <w:rFonts w:ascii="Arial" w:hAnsi="Arial" w:cs="Arial"/>
          <w:b/>
        </w:rPr>
        <w:t xml:space="preserve">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 xml:space="preserve">, k. </w:t>
      </w:r>
      <w:proofErr w:type="spellStart"/>
      <w:r w:rsidRPr="00627D1B">
        <w:rPr>
          <w:rFonts w:ascii="Arial" w:hAnsi="Arial" w:cs="Arial"/>
          <w:b/>
        </w:rPr>
        <w:t>ú.</w:t>
      </w:r>
      <w:proofErr w:type="spellEnd"/>
      <w:r w:rsidRPr="00627D1B">
        <w:rPr>
          <w:rFonts w:ascii="Arial" w:hAnsi="Arial" w:cs="Arial"/>
          <w:b/>
        </w:rPr>
        <w:t xml:space="preserve"> Pouzdřany</w:t>
      </w:r>
    </w:p>
    <w:p w14:paraId="6726838C" w14:textId="77777777" w:rsidR="00A44E10" w:rsidRDefault="00A44E10" w:rsidP="00A44E1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627D1B">
        <w:rPr>
          <w:rFonts w:ascii="Arial" w:hAnsi="Arial" w:cs="Arial"/>
        </w:rPr>
        <w:t xml:space="preserve"> břeh VVT Svratka </w:t>
      </w:r>
    </w:p>
    <w:p w14:paraId="4B918553" w14:textId="77777777" w:rsidR="00A44E10" w:rsidRPr="00627D1B" w:rsidRDefault="00A44E10" w:rsidP="00A44E10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 xml:space="preserve">p. č. </w:t>
      </w:r>
      <w:r>
        <w:rPr>
          <w:rFonts w:ascii="Arial" w:hAnsi="Arial" w:cs="Arial"/>
          <w:b/>
        </w:rPr>
        <w:t>713/4</w:t>
      </w:r>
      <w:r w:rsidRPr="00627D1B">
        <w:rPr>
          <w:rFonts w:ascii="Arial" w:hAnsi="Arial" w:cs="Arial"/>
          <w:b/>
        </w:rPr>
        <w:t xml:space="preserve"> o výměře </w:t>
      </w:r>
      <w:r>
        <w:rPr>
          <w:rFonts w:ascii="Arial" w:hAnsi="Arial" w:cs="Arial"/>
          <w:b/>
        </w:rPr>
        <w:t>2506,84</w:t>
      </w:r>
      <w:r w:rsidRPr="00627D1B">
        <w:rPr>
          <w:rFonts w:ascii="Arial" w:hAnsi="Arial" w:cs="Arial"/>
          <w:b/>
        </w:rPr>
        <w:t xml:space="preserve">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 xml:space="preserve">, k. </w:t>
      </w:r>
      <w:proofErr w:type="spellStart"/>
      <w:r w:rsidRPr="00627D1B">
        <w:rPr>
          <w:rFonts w:ascii="Arial" w:hAnsi="Arial" w:cs="Arial"/>
          <w:b/>
        </w:rPr>
        <w:t>ú.</w:t>
      </w:r>
      <w:proofErr w:type="spellEnd"/>
      <w:r w:rsidRPr="00627D1B">
        <w:rPr>
          <w:rFonts w:ascii="Arial" w:hAnsi="Arial" w:cs="Arial"/>
          <w:b/>
        </w:rPr>
        <w:t xml:space="preserve"> Pouzdřany</w:t>
      </w:r>
    </w:p>
    <w:p w14:paraId="28B49779" w14:textId="77777777" w:rsidR="00A44E10" w:rsidRDefault="00A44E10" w:rsidP="00A44E1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627D1B">
        <w:rPr>
          <w:rFonts w:ascii="Arial" w:hAnsi="Arial" w:cs="Arial"/>
        </w:rPr>
        <w:t xml:space="preserve"> břeh VVT Svratka </w:t>
      </w:r>
    </w:p>
    <w:p w14:paraId="3323BA06" w14:textId="77777777" w:rsidR="00A44E10" w:rsidRPr="00627D1B" w:rsidRDefault="00A44E10" w:rsidP="00A44E10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 xml:space="preserve">p. č. </w:t>
      </w:r>
      <w:r>
        <w:rPr>
          <w:rFonts w:ascii="Arial" w:hAnsi="Arial" w:cs="Arial"/>
          <w:b/>
        </w:rPr>
        <w:t>3204/1</w:t>
      </w:r>
      <w:r w:rsidRPr="00627D1B">
        <w:rPr>
          <w:rFonts w:ascii="Arial" w:hAnsi="Arial" w:cs="Arial"/>
          <w:b/>
        </w:rPr>
        <w:t xml:space="preserve"> o výměře </w:t>
      </w:r>
      <w:r>
        <w:rPr>
          <w:rFonts w:ascii="Arial" w:hAnsi="Arial" w:cs="Arial"/>
          <w:b/>
        </w:rPr>
        <w:t>3374,39</w:t>
      </w:r>
      <w:r w:rsidRPr="00627D1B">
        <w:rPr>
          <w:rFonts w:ascii="Arial" w:hAnsi="Arial" w:cs="Arial"/>
          <w:b/>
        </w:rPr>
        <w:t xml:space="preserve">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 xml:space="preserve">, k. </w:t>
      </w:r>
      <w:proofErr w:type="spellStart"/>
      <w:r w:rsidRPr="00627D1B">
        <w:rPr>
          <w:rFonts w:ascii="Arial" w:hAnsi="Arial" w:cs="Arial"/>
          <w:b/>
        </w:rPr>
        <w:t>ú.</w:t>
      </w:r>
      <w:proofErr w:type="spellEnd"/>
      <w:r w:rsidRPr="00627D1B">
        <w:rPr>
          <w:rFonts w:ascii="Arial" w:hAnsi="Arial" w:cs="Arial"/>
          <w:b/>
        </w:rPr>
        <w:t xml:space="preserve"> Pouzdřany</w:t>
      </w:r>
    </w:p>
    <w:p w14:paraId="7CA45370" w14:textId="77777777" w:rsidR="00A44E10" w:rsidRDefault="00A44E10" w:rsidP="00A44E1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627D1B">
        <w:rPr>
          <w:rFonts w:ascii="Arial" w:hAnsi="Arial" w:cs="Arial"/>
        </w:rPr>
        <w:t xml:space="preserve"> břeh VVT Svratka </w:t>
      </w:r>
    </w:p>
    <w:p w14:paraId="4721F908" w14:textId="77777777" w:rsidR="00A44E10" w:rsidRPr="00627D1B" w:rsidRDefault="00A44E10" w:rsidP="00A44E10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 xml:space="preserve">p. č. </w:t>
      </w:r>
      <w:r>
        <w:rPr>
          <w:rFonts w:ascii="Arial" w:hAnsi="Arial" w:cs="Arial"/>
          <w:b/>
        </w:rPr>
        <w:t>3204/5</w:t>
      </w:r>
      <w:r w:rsidRPr="00627D1B">
        <w:rPr>
          <w:rFonts w:ascii="Arial" w:hAnsi="Arial" w:cs="Arial"/>
          <w:b/>
        </w:rPr>
        <w:t xml:space="preserve"> o výměře </w:t>
      </w:r>
      <w:r>
        <w:rPr>
          <w:rFonts w:ascii="Arial" w:hAnsi="Arial" w:cs="Arial"/>
          <w:b/>
        </w:rPr>
        <w:t>1643,45</w:t>
      </w:r>
      <w:r w:rsidRPr="00627D1B">
        <w:rPr>
          <w:rFonts w:ascii="Arial" w:hAnsi="Arial" w:cs="Arial"/>
          <w:b/>
        </w:rPr>
        <w:t xml:space="preserve">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 xml:space="preserve">, k. </w:t>
      </w:r>
      <w:proofErr w:type="spellStart"/>
      <w:r w:rsidRPr="00627D1B">
        <w:rPr>
          <w:rFonts w:ascii="Arial" w:hAnsi="Arial" w:cs="Arial"/>
          <w:b/>
        </w:rPr>
        <w:t>ú.</w:t>
      </w:r>
      <w:proofErr w:type="spellEnd"/>
      <w:r w:rsidRPr="00627D1B">
        <w:rPr>
          <w:rFonts w:ascii="Arial" w:hAnsi="Arial" w:cs="Arial"/>
          <w:b/>
        </w:rPr>
        <w:t xml:space="preserve"> Pouzdřany</w:t>
      </w:r>
    </w:p>
    <w:p w14:paraId="7D5B7FCB" w14:textId="77777777" w:rsidR="00A44E10" w:rsidRDefault="00A44E10" w:rsidP="00A44E1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627D1B">
        <w:rPr>
          <w:rFonts w:ascii="Arial" w:hAnsi="Arial" w:cs="Arial"/>
        </w:rPr>
        <w:t xml:space="preserve"> břeh VVT Svratka </w:t>
      </w:r>
    </w:p>
    <w:p w14:paraId="3A42916C" w14:textId="77777777" w:rsidR="00A44E10" w:rsidRPr="00FE4F5D" w:rsidRDefault="00A44E10" w:rsidP="00A44E10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FE4F5D">
        <w:rPr>
          <w:rFonts w:ascii="Arial" w:hAnsi="Arial" w:cs="Arial"/>
          <w:b/>
        </w:rPr>
        <w:t>p. č. 2531/1</w:t>
      </w:r>
      <w:r>
        <w:rPr>
          <w:rFonts w:ascii="Arial" w:hAnsi="Arial" w:cs="Arial"/>
          <w:b/>
        </w:rPr>
        <w:t>5</w:t>
      </w:r>
      <w:r w:rsidRPr="00FE4F5D">
        <w:rPr>
          <w:rFonts w:ascii="Arial" w:hAnsi="Arial" w:cs="Arial"/>
          <w:b/>
        </w:rPr>
        <w:t xml:space="preserve"> o výměře </w:t>
      </w:r>
      <w:r>
        <w:rPr>
          <w:rFonts w:ascii="Arial" w:hAnsi="Arial" w:cs="Arial"/>
          <w:b/>
        </w:rPr>
        <w:t>4410,73</w:t>
      </w:r>
      <w:r w:rsidRPr="00FE4F5D">
        <w:rPr>
          <w:rFonts w:ascii="Arial" w:hAnsi="Arial" w:cs="Arial"/>
          <w:b/>
        </w:rPr>
        <w:t xml:space="preserve"> m</w:t>
      </w:r>
      <w:r w:rsidRPr="00FE4F5D">
        <w:rPr>
          <w:rFonts w:ascii="Arial" w:hAnsi="Arial" w:cs="Arial"/>
          <w:b/>
          <w:vertAlign w:val="superscript"/>
        </w:rPr>
        <w:t>2</w:t>
      </w:r>
      <w:r w:rsidRPr="00FE4F5D">
        <w:rPr>
          <w:rFonts w:ascii="Arial" w:hAnsi="Arial" w:cs="Arial"/>
          <w:b/>
        </w:rPr>
        <w:t xml:space="preserve">, k. </w:t>
      </w:r>
      <w:proofErr w:type="spellStart"/>
      <w:r w:rsidRPr="00FE4F5D">
        <w:rPr>
          <w:rFonts w:ascii="Arial" w:hAnsi="Arial" w:cs="Arial"/>
          <w:b/>
        </w:rPr>
        <w:t>ú.</w:t>
      </w:r>
      <w:proofErr w:type="spellEnd"/>
      <w:r w:rsidRPr="00FE4F5D">
        <w:rPr>
          <w:rFonts w:ascii="Arial" w:hAnsi="Arial" w:cs="Arial"/>
          <w:b/>
        </w:rPr>
        <w:t xml:space="preserve"> Vranovice nad Svratkou</w:t>
      </w:r>
    </w:p>
    <w:p w14:paraId="26D1ADAF" w14:textId="77777777" w:rsidR="00A44E10" w:rsidRPr="00627D1B" w:rsidRDefault="00A44E10" w:rsidP="00A44E1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627D1B">
        <w:rPr>
          <w:rFonts w:ascii="Arial" w:hAnsi="Arial" w:cs="Arial"/>
        </w:rPr>
        <w:t xml:space="preserve"> břeh VVT Svratka </w:t>
      </w:r>
    </w:p>
    <w:p w14:paraId="5500D70F" w14:textId="77777777" w:rsidR="00A44E10" w:rsidRPr="00627D1B" w:rsidRDefault="00A44E10" w:rsidP="00A44E10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627D1B">
        <w:rPr>
          <w:rFonts w:ascii="Arial" w:hAnsi="Arial" w:cs="Arial"/>
          <w:b/>
        </w:rPr>
        <w:t xml:space="preserve">p. č. </w:t>
      </w:r>
      <w:r>
        <w:rPr>
          <w:rFonts w:ascii="Arial" w:hAnsi="Arial" w:cs="Arial"/>
          <w:b/>
        </w:rPr>
        <w:t>1388/5</w:t>
      </w:r>
      <w:r w:rsidRPr="00627D1B">
        <w:rPr>
          <w:rFonts w:ascii="Arial" w:hAnsi="Arial" w:cs="Arial"/>
          <w:b/>
        </w:rPr>
        <w:t xml:space="preserve"> o výměře 2</w:t>
      </w:r>
      <w:r>
        <w:rPr>
          <w:rFonts w:ascii="Arial" w:hAnsi="Arial" w:cs="Arial"/>
          <w:b/>
        </w:rPr>
        <w:t>570,51</w:t>
      </w:r>
      <w:r w:rsidRPr="00627D1B">
        <w:rPr>
          <w:rFonts w:ascii="Arial" w:hAnsi="Arial" w:cs="Arial"/>
          <w:b/>
        </w:rPr>
        <w:t xml:space="preserve"> m</w:t>
      </w:r>
      <w:r w:rsidRPr="00627D1B">
        <w:rPr>
          <w:rFonts w:ascii="Arial" w:hAnsi="Arial" w:cs="Arial"/>
          <w:b/>
          <w:vertAlign w:val="superscript"/>
        </w:rPr>
        <w:t>2</w:t>
      </w:r>
      <w:r w:rsidRPr="00627D1B">
        <w:rPr>
          <w:rFonts w:ascii="Arial" w:hAnsi="Arial" w:cs="Arial"/>
          <w:b/>
        </w:rPr>
        <w:t xml:space="preserve">, k. </w:t>
      </w:r>
      <w:proofErr w:type="spellStart"/>
      <w:r w:rsidRPr="00627D1B">
        <w:rPr>
          <w:rFonts w:ascii="Arial" w:hAnsi="Arial" w:cs="Arial"/>
          <w:b/>
        </w:rPr>
        <w:t>ú.</w:t>
      </w:r>
      <w:proofErr w:type="spellEnd"/>
      <w:r w:rsidRPr="00627D1B">
        <w:rPr>
          <w:rFonts w:ascii="Arial" w:hAnsi="Arial" w:cs="Arial"/>
          <w:b/>
        </w:rPr>
        <w:t xml:space="preserve"> Vranovice nad Svratkou</w:t>
      </w:r>
    </w:p>
    <w:p w14:paraId="1C47350A" w14:textId="77777777" w:rsidR="00A44E10" w:rsidRDefault="00A44E10" w:rsidP="00A44E1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627D1B">
        <w:rPr>
          <w:rFonts w:ascii="Arial" w:hAnsi="Arial" w:cs="Arial"/>
        </w:rPr>
        <w:t xml:space="preserve"> břeh VVT Svratka, </w:t>
      </w:r>
    </w:p>
    <w:p w14:paraId="72CA8B42" w14:textId="77777777" w:rsidR="00A44E10" w:rsidRPr="003C1CBD" w:rsidRDefault="00A44E10" w:rsidP="00A44E10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>p. č. 684/</w:t>
      </w:r>
      <w:r>
        <w:rPr>
          <w:rFonts w:ascii="Arial" w:hAnsi="Arial" w:cs="Arial"/>
          <w:b/>
        </w:rPr>
        <w:t>1</w:t>
      </w:r>
      <w:r w:rsidRPr="003C1CBD">
        <w:rPr>
          <w:rFonts w:ascii="Arial" w:hAnsi="Arial" w:cs="Arial"/>
          <w:b/>
        </w:rPr>
        <w:t xml:space="preserve"> o výměře 1</w:t>
      </w:r>
      <w:r>
        <w:rPr>
          <w:rFonts w:ascii="Arial" w:hAnsi="Arial" w:cs="Arial"/>
          <w:b/>
        </w:rPr>
        <w:t>321,88</w:t>
      </w:r>
      <w:r w:rsidRPr="003C1CBD">
        <w:rPr>
          <w:rFonts w:ascii="Arial" w:hAnsi="Arial" w:cs="Arial"/>
          <w:b/>
        </w:rPr>
        <w:t xml:space="preserve">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5F4D5FE1" w14:textId="77777777" w:rsidR="00A44E10" w:rsidRDefault="00A44E10" w:rsidP="00A44E10">
      <w:p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levý</w:t>
      </w:r>
      <w:r w:rsidRPr="00627D1B">
        <w:rPr>
          <w:rFonts w:ascii="Arial" w:hAnsi="Arial" w:cs="Arial"/>
        </w:rPr>
        <w:t xml:space="preserve"> břeh VVT Svratka, </w:t>
      </w:r>
    </w:p>
    <w:p w14:paraId="36643326" w14:textId="77777777" w:rsidR="00A44E10" w:rsidRPr="003C1CBD" w:rsidRDefault="00A44E10" w:rsidP="00A44E10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 xml:space="preserve">p. č. 684/3 o výměře </w:t>
      </w:r>
      <w:r>
        <w:rPr>
          <w:rFonts w:ascii="Arial" w:hAnsi="Arial" w:cs="Arial"/>
          <w:b/>
        </w:rPr>
        <w:t xml:space="preserve">688,24 </w:t>
      </w:r>
      <w:r w:rsidRPr="003C1CBD">
        <w:rPr>
          <w:rFonts w:ascii="Arial" w:hAnsi="Arial" w:cs="Arial"/>
          <w:b/>
        </w:rPr>
        <w:t>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3D0B0EAC" w14:textId="77777777" w:rsidR="00A44E10" w:rsidRDefault="00A44E10" w:rsidP="00A44E1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627D1B">
        <w:rPr>
          <w:rFonts w:ascii="Arial" w:hAnsi="Arial" w:cs="Arial"/>
        </w:rPr>
        <w:t xml:space="preserve"> břeh VVT Svratka, </w:t>
      </w:r>
    </w:p>
    <w:p w14:paraId="6C3EBC77" w14:textId="77777777" w:rsidR="00A44E10" w:rsidRPr="003C1CBD" w:rsidRDefault="00A44E10" w:rsidP="00A44E10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>p. č. 684/</w:t>
      </w:r>
      <w:r>
        <w:rPr>
          <w:rFonts w:ascii="Arial" w:hAnsi="Arial" w:cs="Arial"/>
          <w:b/>
        </w:rPr>
        <w:t>8</w:t>
      </w:r>
      <w:r w:rsidRPr="003C1CBD">
        <w:rPr>
          <w:rFonts w:ascii="Arial" w:hAnsi="Arial" w:cs="Arial"/>
          <w:b/>
        </w:rPr>
        <w:t xml:space="preserve"> o výměře </w:t>
      </w:r>
      <w:r>
        <w:rPr>
          <w:rFonts w:ascii="Arial" w:hAnsi="Arial" w:cs="Arial"/>
          <w:b/>
        </w:rPr>
        <w:t>439,24</w:t>
      </w:r>
      <w:r w:rsidRPr="003C1CBD">
        <w:rPr>
          <w:rFonts w:ascii="Arial" w:hAnsi="Arial" w:cs="Arial"/>
          <w:b/>
        </w:rPr>
        <w:t xml:space="preserve">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3DD11538" w14:textId="77777777" w:rsidR="00A44E10" w:rsidRDefault="00A44E10" w:rsidP="00A44E1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627D1B">
        <w:rPr>
          <w:rFonts w:ascii="Arial" w:hAnsi="Arial" w:cs="Arial"/>
        </w:rPr>
        <w:t xml:space="preserve"> břeh VVT Svratka, </w:t>
      </w:r>
    </w:p>
    <w:p w14:paraId="1927E614" w14:textId="77777777" w:rsidR="00A44E10" w:rsidRPr="003C1CBD" w:rsidRDefault="00A44E10" w:rsidP="00A44E10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>p. č. 684/</w:t>
      </w:r>
      <w:r>
        <w:rPr>
          <w:rFonts w:ascii="Arial" w:hAnsi="Arial" w:cs="Arial"/>
          <w:b/>
        </w:rPr>
        <w:t>10</w:t>
      </w:r>
      <w:r w:rsidRPr="003C1CBD">
        <w:rPr>
          <w:rFonts w:ascii="Arial" w:hAnsi="Arial" w:cs="Arial"/>
          <w:b/>
        </w:rPr>
        <w:t xml:space="preserve"> o výměře </w:t>
      </w:r>
      <w:r>
        <w:rPr>
          <w:rFonts w:ascii="Arial" w:hAnsi="Arial" w:cs="Arial"/>
          <w:b/>
        </w:rPr>
        <w:t>546,55</w:t>
      </w:r>
      <w:r w:rsidRPr="003C1CBD">
        <w:rPr>
          <w:rFonts w:ascii="Arial" w:hAnsi="Arial" w:cs="Arial"/>
          <w:b/>
        </w:rPr>
        <w:t xml:space="preserve">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2AB253DA" w14:textId="77777777" w:rsidR="00A44E10" w:rsidRPr="00627D1B" w:rsidRDefault="00A44E10" w:rsidP="00A44E1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627D1B">
        <w:rPr>
          <w:rFonts w:ascii="Arial" w:hAnsi="Arial" w:cs="Arial"/>
        </w:rPr>
        <w:t xml:space="preserve"> břeh VVT Svratka, </w:t>
      </w:r>
    </w:p>
    <w:p w14:paraId="164789B8" w14:textId="77777777" w:rsidR="00A44E10" w:rsidRPr="003C1CBD" w:rsidRDefault="00A44E10" w:rsidP="00A44E10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>p. č. 684/4</w:t>
      </w:r>
      <w:r>
        <w:rPr>
          <w:rFonts w:ascii="Arial" w:hAnsi="Arial" w:cs="Arial"/>
          <w:b/>
        </w:rPr>
        <w:t>4</w:t>
      </w:r>
      <w:r w:rsidRPr="003C1CBD">
        <w:rPr>
          <w:rFonts w:ascii="Arial" w:hAnsi="Arial" w:cs="Arial"/>
          <w:b/>
        </w:rPr>
        <w:t xml:space="preserve"> o výměře 1</w:t>
      </w:r>
      <w:r>
        <w:rPr>
          <w:rFonts w:ascii="Arial" w:hAnsi="Arial" w:cs="Arial"/>
          <w:b/>
        </w:rPr>
        <w:t>5,92</w:t>
      </w:r>
      <w:r w:rsidRPr="003C1CBD">
        <w:rPr>
          <w:rFonts w:ascii="Arial" w:hAnsi="Arial" w:cs="Arial"/>
          <w:b/>
        </w:rPr>
        <w:t xml:space="preserve">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517B222C" w14:textId="77777777" w:rsidR="00A44E10" w:rsidRDefault="00A44E10" w:rsidP="00A44E1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627D1B">
        <w:rPr>
          <w:rFonts w:ascii="Arial" w:hAnsi="Arial" w:cs="Arial"/>
        </w:rPr>
        <w:t xml:space="preserve"> břeh VVT Svratka, </w:t>
      </w:r>
    </w:p>
    <w:p w14:paraId="7BDAD303" w14:textId="77777777" w:rsidR="00A44E10" w:rsidRPr="003C1CBD" w:rsidRDefault="00A44E10" w:rsidP="00A44E10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>p. č. 768/</w:t>
      </w:r>
      <w:r>
        <w:rPr>
          <w:rFonts w:ascii="Arial" w:hAnsi="Arial" w:cs="Arial"/>
          <w:b/>
        </w:rPr>
        <w:t>5</w:t>
      </w:r>
      <w:r w:rsidRPr="003C1CBD">
        <w:rPr>
          <w:rFonts w:ascii="Arial" w:hAnsi="Arial" w:cs="Arial"/>
          <w:b/>
        </w:rPr>
        <w:t xml:space="preserve"> o výměře </w:t>
      </w:r>
      <w:r>
        <w:rPr>
          <w:rFonts w:ascii="Arial" w:hAnsi="Arial" w:cs="Arial"/>
          <w:b/>
        </w:rPr>
        <w:t>5202,74</w:t>
      </w:r>
      <w:r w:rsidRPr="003C1CBD">
        <w:rPr>
          <w:rFonts w:ascii="Arial" w:hAnsi="Arial" w:cs="Arial"/>
          <w:b/>
        </w:rPr>
        <w:t xml:space="preserve">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14DE22E9" w14:textId="77777777" w:rsidR="00A44E10" w:rsidRDefault="00A44E10" w:rsidP="00A44E1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627D1B">
        <w:rPr>
          <w:rFonts w:ascii="Arial" w:hAnsi="Arial" w:cs="Arial"/>
        </w:rPr>
        <w:t xml:space="preserve"> břeh VVT Svratka, </w:t>
      </w:r>
    </w:p>
    <w:p w14:paraId="28EE1232" w14:textId="77777777" w:rsidR="00A44E10" w:rsidRPr="003C1CBD" w:rsidRDefault="00A44E10" w:rsidP="00A44E10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 xml:space="preserve">p. č. 768/71 o výměře </w:t>
      </w:r>
      <w:r>
        <w:rPr>
          <w:rFonts w:ascii="Arial" w:hAnsi="Arial" w:cs="Arial"/>
          <w:b/>
        </w:rPr>
        <w:t>1675,73</w:t>
      </w:r>
      <w:r w:rsidRPr="003C1CBD">
        <w:rPr>
          <w:rFonts w:ascii="Arial" w:hAnsi="Arial" w:cs="Arial"/>
          <w:b/>
        </w:rPr>
        <w:t xml:space="preserve">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503CE1ED" w14:textId="77777777" w:rsidR="00A44E10" w:rsidRDefault="00A44E10" w:rsidP="00A44E1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627D1B">
        <w:rPr>
          <w:rFonts w:ascii="Arial" w:hAnsi="Arial" w:cs="Arial"/>
        </w:rPr>
        <w:t xml:space="preserve"> břeh VVT Svratka, </w:t>
      </w:r>
    </w:p>
    <w:p w14:paraId="4AB4322A" w14:textId="77777777" w:rsidR="00A44E10" w:rsidRPr="003C1CBD" w:rsidRDefault="00A44E10" w:rsidP="00A44E10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</w:rPr>
      </w:pPr>
      <w:r w:rsidRPr="003C1CBD">
        <w:rPr>
          <w:rFonts w:ascii="Arial" w:hAnsi="Arial" w:cs="Arial"/>
          <w:b/>
        </w:rPr>
        <w:t xml:space="preserve">p. č. 768/72 o výměře </w:t>
      </w:r>
      <w:r>
        <w:rPr>
          <w:rFonts w:ascii="Arial" w:hAnsi="Arial" w:cs="Arial"/>
          <w:b/>
        </w:rPr>
        <w:t>4967,58</w:t>
      </w:r>
      <w:r w:rsidRPr="003C1CBD">
        <w:rPr>
          <w:rFonts w:ascii="Arial" w:hAnsi="Arial" w:cs="Arial"/>
          <w:b/>
        </w:rPr>
        <w:t xml:space="preserve"> m</w:t>
      </w:r>
      <w:r w:rsidRPr="003C1CBD">
        <w:rPr>
          <w:rFonts w:ascii="Arial" w:hAnsi="Arial" w:cs="Arial"/>
          <w:b/>
          <w:vertAlign w:val="superscript"/>
        </w:rPr>
        <w:t>2</w:t>
      </w:r>
      <w:r w:rsidRPr="003C1CBD">
        <w:rPr>
          <w:rFonts w:ascii="Arial" w:hAnsi="Arial" w:cs="Arial"/>
          <w:b/>
        </w:rPr>
        <w:t xml:space="preserve">, k. </w:t>
      </w:r>
      <w:proofErr w:type="spellStart"/>
      <w:r w:rsidRPr="003C1CBD">
        <w:rPr>
          <w:rFonts w:ascii="Arial" w:hAnsi="Arial" w:cs="Arial"/>
          <w:b/>
        </w:rPr>
        <w:t>ú.</w:t>
      </w:r>
      <w:proofErr w:type="spellEnd"/>
      <w:r w:rsidRPr="003C1CBD">
        <w:rPr>
          <w:rFonts w:ascii="Arial" w:hAnsi="Arial" w:cs="Arial"/>
          <w:b/>
        </w:rPr>
        <w:t xml:space="preserve"> Uherčice u Hustopečí</w:t>
      </w:r>
    </w:p>
    <w:p w14:paraId="7DF552C4" w14:textId="77777777" w:rsidR="00A44E10" w:rsidRDefault="00A44E10" w:rsidP="00A44E1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levý</w:t>
      </w:r>
      <w:r w:rsidRPr="00627D1B">
        <w:rPr>
          <w:rFonts w:ascii="Arial" w:hAnsi="Arial" w:cs="Arial"/>
        </w:rPr>
        <w:t xml:space="preserve"> břeh VVT Svratka</w:t>
      </w:r>
      <w:r>
        <w:rPr>
          <w:rFonts w:ascii="Arial" w:hAnsi="Arial" w:cs="Arial"/>
        </w:rPr>
        <w:t>.</w:t>
      </w:r>
      <w:r w:rsidRPr="00627D1B">
        <w:rPr>
          <w:rFonts w:ascii="Arial" w:hAnsi="Arial" w:cs="Arial"/>
        </w:rPr>
        <w:t xml:space="preserve"> </w:t>
      </w:r>
    </w:p>
    <w:p w14:paraId="006DE92D" w14:textId="77777777" w:rsidR="002B6301" w:rsidRPr="002D196E" w:rsidRDefault="002B6301" w:rsidP="002B6301">
      <w:pPr>
        <w:ind w:left="426"/>
        <w:jc w:val="both"/>
        <w:rPr>
          <w:rFonts w:ascii="Arial" w:hAnsi="Arial" w:cs="Arial"/>
        </w:rPr>
      </w:pPr>
    </w:p>
    <w:p w14:paraId="139717E0" w14:textId="4B3FE8D8" w:rsidR="002B6301" w:rsidRDefault="002B6301" w:rsidP="002B6301">
      <w:pPr>
        <w:ind w:left="426"/>
        <w:jc w:val="both"/>
        <w:rPr>
          <w:rFonts w:ascii="Arial" w:hAnsi="Arial" w:cs="Arial"/>
        </w:rPr>
      </w:pPr>
      <w:r w:rsidRPr="008B207A">
        <w:rPr>
          <w:rFonts w:ascii="Arial" w:hAnsi="Arial" w:cs="Arial"/>
          <w:b/>
        </w:rPr>
        <w:t xml:space="preserve">Celková výměra </w:t>
      </w:r>
      <w:r>
        <w:rPr>
          <w:rFonts w:ascii="Arial" w:hAnsi="Arial" w:cs="Arial"/>
          <w:b/>
        </w:rPr>
        <w:t>užívaných</w:t>
      </w:r>
      <w:r w:rsidRPr="008B207A">
        <w:rPr>
          <w:rFonts w:ascii="Arial" w:hAnsi="Arial" w:cs="Arial"/>
          <w:b/>
        </w:rPr>
        <w:t xml:space="preserve"> pozemků činí </w:t>
      </w:r>
      <w:r w:rsidR="00A44E10">
        <w:rPr>
          <w:rFonts w:ascii="Arial" w:hAnsi="Arial" w:cs="Arial"/>
          <w:b/>
        </w:rPr>
        <w:t>32237,88</w:t>
      </w:r>
      <w:r w:rsidR="0043022A">
        <w:rPr>
          <w:rFonts w:ascii="Arial" w:hAnsi="Arial" w:cs="Arial"/>
          <w:b/>
        </w:rPr>
        <w:t xml:space="preserve"> </w:t>
      </w:r>
      <w:r w:rsidRPr="008B207A">
        <w:rPr>
          <w:rFonts w:ascii="Arial" w:hAnsi="Arial" w:cs="Arial"/>
          <w:b/>
        </w:rPr>
        <w:t>m</w:t>
      </w:r>
      <w:r w:rsidRPr="008B207A">
        <w:rPr>
          <w:rFonts w:ascii="Arial" w:hAnsi="Arial" w:cs="Arial"/>
          <w:b/>
          <w:vertAlign w:val="superscript"/>
        </w:rPr>
        <w:t>2</w:t>
      </w:r>
      <w:r w:rsidRPr="008B207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627D1B">
        <w:rPr>
          <w:rFonts w:ascii="Arial" w:hAnsi="Arial" w:cs="Arial"/>
        </w:rPr>
        <w:t>Úsek začíná</w:t>
      </w:r>
      <w:r>
        <w:rPr>
          <w:rFonts w:ascii="Arial" w:hAnsi="Arial" w:cs="Arial"/>
        </w:rPr>
        <w:t xml:space="preserve"> nad železničním mostem a končí </w:t>
      </w:r>
      <w:r w:rsidR="00A44E10">
        <w:rPr>
          <w:rFonts w:ascii="Arial" w:hAnsi="Arial" w:cs="Arial"/>
        </w:rPr>
        <w:t>na</w:t>
      </w:r>
      <w:r>
        <w:rPr>
          <w:rFonts w:ascii="Arial" w:hAnsi="Arial" w:cs="Arial"/>
        </w:rPr>
        <w:t> soutoku se Šatavou</w:t>
      </w:r>
      <w:r w:rsidRPr="00AB4E9C">
        <w:rPr>
          <w:rFonts w:ascii="Arial" w:hAnsi="Arial" w:cs="Arial"/>
        </w:rPr>
        <w:t xml:space="preserve"> </w:t>
      </w:r>
      <w:r w:rsidRPr="00C51286">
        <w:rPr>
          <w:rFonts w:ascii="Arial" w:hAnsi="Arial" w:cs="Arial"/>
        </w:rPr>
        <w:t>(dále jen „</w:t>
      </w:r>
      <w:r w:rsidRPr="00C51286">
        <w:rPr>
          <w:rFonts w:ascii="Arial" w:hAnsi="Arial" w:cs="Arial"/>
          <w:b/>
        </w:rPr>
        <w:t>předmět pachtu</w:t>
      </w:r>
      <w:r>
        <w:rPr>
          <w:rFonts w:ascii="Arial" w:hAnsi="Arial" w:cs="Arial"/>
        </w:rPr>
        <w:t>“</w:t>
      </w:r>
      <w:r w:rsidRPr="00C5128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262C6EF3" w14:textId="631C03BD" w:rsidR="00825B91" w:rsidRDefault="00825B91" w:rsidP="00222DB2">
      <w:pPr>
        <w:ind w:left="426"/>
        <w:rPr>
          <w:rFonts w:ascii="Arial" w:hAnsi="Arial" w:cs="Arial"/>
        </w:rPr>
      </w:pPr>
    </w:p>
    <w:bookmarkEnd w:id="0"/>
    <w:p w14:paraId="52DA0C93" w14:textId="77777777" w:rsidR="00861734" w:rsidRDefault="00861734" w:rsidP="00861734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Pr="007D6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tvoří </w:t>
      </w:r>
      <w:r w:rsidRPr="007D6A3F">
        <w:rPr>
          <w:rFonts w:ascii="Arial" w:hAnsi="Arial" w:cs="Arial"/>
        </w:rPr>
        <w:t xml:space="preserve">nedílnou součást této smlouvy. </w:t>
      </w:r>
    </w:p>
    <w:p w14:paraId="12214988" w14:textId="77777777" w:rsidR="00861734" w:rsidRDefault="00861734" w:rsidP="00861734">
      <w:pPr>
        <w:pStyle w:val="Odstavecseseznamem"/>
        <w:ind w:left="426"/>
        <w:jc w:val="both"/>
        <w:rPr>
          <w:rFonts w:ascii="Arial" w:hAnsi="Arial" w:cs="Arial"/>
        </w:rPr>
      </w:pPr>
    </w:p>
    <w:p w14:paraId="220EAFFD" w14:textId="031779BD" w:rsidR="00861734" w:rsidRDefault="00861734" w:rsidP="00861734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514529">
        <w:rPr>
          <w:rFonts w:ascii="Arial" w:hAnsi="Arial" w:cs="Arial"/>
        </w:rPr>
        <w:t xml:space="preserve"> Účelem pachtu je umožnit pachtýři užívání předmětu pachtu k provozování zemědělské činnost</w:t>
      </w:r>
      <w:r w:rsidR="00E50783">
        <w:rPr>
          <w:rFonts w:ascii="Arial" w:hAnsi="Arial" w:cs="Arial"/>
        </w:rPr>
        <w:t>i</w:t>
      </w:r>
      <w:r w:rsidRPr="00514529">
        <w:rPr>
          <w:rFonts w:ascii="Arial" w:hAnsi="Arial" w:cs="Arial"/>
        </w:rPr>
        <w:t>, spočívající v sečení travního porostu a sběr</w:t>
      </w:r>
      <w:r w:rsidR="00E50783">
        <w:rPr>
          <w:rFonts w:ascii="Arial" w:hAnsi="Arial" w:cs="Arial"/>
        </w:rPr>
        <w:t>u</w:t>
      </w:r>
      <w:r w:rsidRPr="00514529">
        <w:rPr>
          <w:rFonts w:ascii="Arial" w:hAnsi="Arial" w:cs="Arial"/>
        </w:rPr>
        <w:t xml:space="preserve"> trávy či sena. Tato činnost </w:t>
      </w:r>
      <w:r w:rsidRPr="000D4A3A">
        <w:rPr>
          <w:rFonts w:ascii="Arial" w:hAnsi="Arial" w:cs="Arial"/>
        </w:rPr>
        <w:t>je</w:t>
      </w:r>
      <w:r w:rsidRPr="00EA7526">
        <w:rPr>
          <w:rFonts w:ascii="Arial" w:hAnsi="Arial" w:cs="Arial"/>
          <w:color w:val="FF0000"/>
        </w:rPr>
        <w:t xml:space="preserve"> v souladu s předmětem podnikání pachtýře</w:t>
      </w:r>
      <w:r w:rsidRPr="00514529">
        <w:rPr>
          <w:rFonts w:ascii="Arial" w:hAnsi="Arial" w:cs="Arial"/>
        </w:rPr>
        <w:t xml:space="preserve"> a v souladu s obecně uznávanými postupy zemědělské praxe.</w:t>
      </w:r>
    </w:p>
    <w:p w14:paraId="0FCE37BF" w14:textId="77777777" w:rsidR="00EA7526" w:rsidRPr="00EA7526" w:rsidRDefault="00EA7526" w:rsidP="00EA7526">
      <w:pPr>
        <w:pStyle w:val="Odstavecseseznamem"/>
        <w:rPr>
          <w:rFonts w:ascii="Arial" w:hAnsi="Arial" w:cs="Arial"/>
        </w:rPr>
      </w:pPr>
    </w:p>
    <w:p w14:paraId="27A93F11" w14:textId="77777777"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F50D0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EF50D0">
        <w:rPr>
          <w:rFonts w:ascii="Arial" w:hAnsi="Arial" w:cs="Arial"/>
        </w:rPr>
        <w:t>3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14:paraId="22E538D5" w14:textId="77777777"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14:paraId="4EC20C0F" w14:textId="77777777"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14:paraId="05557CA3" w14:textId="77777777"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14:paraId="3B9B1CE2" w14:textId="0A4E6DD6" w:rsid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14:paraId="51527DFA" w14:textId="77777777" w:rsidR="00A4033D" w:rsidRPr="00A4033D" w:rsidRDefault="00A4033D" w:rsidP="00A4033D">
      <w:pPr>
        <w:pStyle w:val="Odstavecseseznamem"/>
        <w:rPr>
          <w:rFonts w:ascii="Arial" w:hAnsi="Arial" w:cs="Arial"/>
        </w:rPr>
      </w:pPr>
    </w:p>
    <w:p w14:paraId="1BAF09EB" w14:textId="77777777"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14:paraId="251C4847" w14:textId="77777777" w:rsidR="00181EB7" w:rsidRDefault="00181EB7" w:rsidP="00181EB7">
      <w:pPr>
        <w:pStyle w:val="Odstavecseseznamem"/>
        <w:rPr>
          <w:rFonts w:ascii="Arial" w:hAnsi="Arial" w:cs="Arial"/>
        </w:rPr>
      </w:pPr>
    </w:p>
    <w:p w14:paraId="490D7F58" w14:textId="77777777" w:rsidR="00861734" w:rsidRPr="008B207A" w:rsidRDefault="00861734" w:rsidP="00181EB7">
      <w:pPr>
        <w:pStyle w:val="Odstavecseseznamem"/>
        <w:rPr>
          <w:rFonts w:ascii="Arial" w:hAnsi="Arial" w:cs="Arial"/>
        </w:rPr>
      </w:pPr>
    </w:p>
    <w:p w14:paraId="25DB2B9C" w14:textId="77777777" w:rsidR="00E840C5" w:rsidRPr="00C1479E" w:rsidRDefault="00E840C5" w:rsidP="00E840C5">
      <w:pPr>
        <w:pStyle w:val="Zkladntext"/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III. </w:t>
      </w:r>
    </w:p>
    <w:p w14:paraId="6424D4F0" w14:textId="77777777" w:rsidR="00E840C5" w:rsidRPr="00C1479E" w:rsidRDefault="00E840C5" w:rsidP="00E840C5">
      <w:pPr>
        <w:pStyle w:val="Zkladntext"/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Doba pachtu</w:t>
      </w:r>
    </w:p>
    <w:p w14:paraId="7409F026" w14:textId="77777777" w:rsidR="00E840C5" w:rsidRPr="00C1479E" w:rsidRDefault="00E840C5" w:rsidP="00E840C5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Propachtovatel přenechává pachtýři předmět pachtu na dobu určitou, a to ode dne účinnosti smlouvy do dne 31. </w:t>
      </w:r>
      <w:r w:rsidR="00861734">
        <w:rPr>
          <w:rFonts w:ascii="Arial" w:hAnsi="Arial" w:cs="Arial"/>
        </w:rPr>
        <w:t>12</w:t>
      </w:r>
      <w:r w:rsidRPr="00C1479E">
        <w:rPr>
          <w:rFonts w:ascii="Arial" w:hAnsi="Arial" w:cs="Arial"/>
        </w:rPr>
        <w:t>. 202</w:t>
      </w:r>
      <w:r w:rsidR="007D40FF">
        <w:rPr>
          <w:rFonts w:ascii="Arial" w:hAnsi="Arial" w:cs="Arial"/>
        </w:rPr>
        <w:t>8</w:t>
      </w:r>
      <w:r w:rsidRPr="00C1479E">
        <w:rPr>
          <w:rFonts w:ascii="Arial" w:hAnsi="Arial" w:cs="Arial"/>
        </w:rPr>
        <w:t>.</w:t>
      </w:r>
    </w:p>
    <w:p w14:paraId="3C4ED066" w14:textId="77777777" w:rsidR="00E840C5" w:rsidRPr="00C1479E" w:rsidRDefault="00E840C5" w:rsidP="00E840C5">
      <w:pPr>
        <w:ind w:left="426"/>
        <w:jc w:val="both"/>
        <w:rPr>
          <w:rFonts w:ascii="Arial" w:hAnsi="Arial" w:cs="Arial"/>
          <w:color w:val="FF0000"/>
        </w:rPr>
      </w:pPr>
    </w:p>
    <w:p w14:paraId="369DB6CA" w14:textId="77777777" w:rsidR="00E840C5" w:rsidRPr="00C1479E" w:rsidRDefault="00E840C5" w:rsidP="00E840C5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Pachtovním rokem dle této smlouvy je kalendářní rok.</w:t>
      </w:r>
    </w:p>
    <w:p w14:paraId="5B7A4623" w14:textId="77777777" w:rsidR="00E840C5" w:rsidRPr="00C1479E" w:rsidRDefault="00E840C5" w:rsidP="00E840C5">
      <w:pPr>
        <w:jc w:val="both"/>
        <w:rPr>
          <w:rFonts w:ascii="Arial" w:hAnsi="Arial" w:cs="Arial"/>
        </w:rPr>
      </w:pPr>
    </w:p>
    <w:p w14:paraId="7CE195FC" w14:textId="4DA3A727" w:rsidR="00E840C5" w:rsidRPr="00E72956" w:rsidRDefault="00E840C5" w:rsidP="00E840C5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E72956">
        <w:rPr>
          <w:rFonts w:ascii="Arial" w:hAnsi="Arial" w:cs="Arial"/>
        </w:rPr>
        <w:t>Smluvní strany se tímto výslovně dohodly, že nejméně 60 dnů před ukončením platnosti této smlouvy vyvolají na základě písemné žádosti pachtýře smluvní jednání za účelem možného uzavření nové pachtovní smlouvy.</w:t>
      </w:r>
    </w:p>
    <w:p w14:paraId="7543EC9D" w14:textId="77777777" w:rsidR="00E840C5" w:rsidRPr="00C1479E" w:rsidRDefault="00E840C5" w:rsidP="00E840C5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14:paraId="49D93DD8" w14:textId="77777777" w:rsidR="00E840C5" w:rsidRPr="00C1479E" w:rsidRDefault="00E840C5" w:rsidP="00E840C5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>Smluvní strany se dohodly, že ustanovení § 2230 občanského zákoníku o konkludentním obnovení pachtu se nepoužije.</w:t>
      </w:r>
    </w:p>
    <w:p w14:paraId="2E265638" w14:textId="77777777" w:rsidR="00E840C5" w:rsidRPr="00C1479E" w:rsidRDefault="00E840C5" w:rsidP="00E840C5">
      <w:pPr>
        <w:pStyle w:val="Odstavecseseznamem"/>
        <w:rPr>
          <w:rFonts w:ascii="Arial" w:hAnsi="Arial" w:cs="Arial"/>
        </w:rPr>
      </w:pPr>
    </w:p>
    <w:p w14:paraId="0FC67884" w14:textId="77777777" w:rsidR="00E840C5" w:rsidRPr="00C1479E" w:rsidRDefault="00E840C5" w:rsidP="00E840C5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Smluvní strany se dohodly, že před uplynutím sjednané doby je možné pacht ukončit:</w:t>
      </w:r>
    </w:p>
    <w:p w14:paraId="4C0A0F15" w14:textId="77777777" w:rsidR="00E840C5" w:rsidRPr="00C1479E" w:rsidRDefault="00E840C5" w:rsidP="00E840C5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dohodou smluvních stran, </w:t>
      </w:r>
    </w:p>
    <w:p w14:paraId="38F17C22" w14:textId="77777777" w:rsidR="00E840C5" w:rsidRPr="00C1479E" w:rsidRDefault="00E840C5" w:rsidP="00E840C5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písemnou výpovědí z jakéhokoliv důvodu nebo i bez udání důvodu tak, že výpověď musí být druhé smluvní straně doručena nejpozději šest měsíců před skončením pachtovního roku</w:t>
      </w:r>
      <w:r w:rsidR="00EF50D0">
        <w:rPr>
          <w:rFonts w:ascii="Arial" w:hAnsi="Arial" w:cs="Arial"/>
        </w:rPr>
        <w:t>, v</w:t>
      </w:r>
      <w:r w:rsidRPr="00C1479E">
        <w:rPr>
          <w:rFonts w:ascii="Arial" w:hAnsi="Arial" w:cs="Arial"/>
        </w:rPr>
        <w:t>ýpovědní lhůta počíná běžet první den následujícího měsíce po doručení výpovědi druhé smluvní straně</w:t>
      </w:r>
      <w:r w:rsidR="00EF50D0">
        <w:rPr>
          <w:rFonts w:ascii="Arial" w:hAnsi="Arial" w:cs="Arial"/>
        </w:rPr>
        <w:t>,</w:t>
      </w:r>
      <w:r w:rsidRPr="00C1479E">
        <w:rPr>
          <w:rFonts w:ascii="Arial" w:hAnsi="Arial" w:cs="Arial"/>
        </w:rPr>
        <w:t xml:space="preserve"> </w:t>
      </w:r>
    </w:p>
    <w:p w14:paraId="23340696" w14:textId="77777777" w:rsidR="00E840C5" w:rsidRPr="00C1479E" w:rsidRDefault="00E840C5" w:rsidP="00E840C5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odstoupením ze strany propachtovatele z důvodu podstatného porušení povinností pachtýře, přičemž účinky odstoupení nastávají doručením písemného projevu vůle smluvní straně. </w:t>
      </w:r>
    </w:p>
    <w:p w14:paraId="1DED60FE" w14:textId="66BCAC9E" w:rsidR="00E840C5" w:rsidRPr="001D6DA9" w:rsidRDefault="00E840C5" w:rsidP="00E840C5">
      <w:pPr>
        <w:pStyle w:val="Odstavecseseznamem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color w:val="0070C0"/>
        </w:rPr>
      </w:pPr>
      <w:r w:rsidRPr="00284E70">
        <w:rPr>
          <w:rFonts w:ascii="Arial" w:hAnsi="Arial" w:cs="Arial"/>
        </w:rPr>
        <w:t xml:space="preserve">Odstoupení musí být učiněno v písemné formě. Účinky odstoupení nastávají ke dni doručení odstoupení druhé smluvní straně. V případě, že zásilka byla uložena u poskytovatele poštovních služeb a nebyla ze strany adresáta převzata/vyzvednuta v úložní lhůtě, považuje se za den doručení 10. den od uložení. Ke dni odstoupení od smlouvy pozbývají veškerá vydaná oprávnění </w:t>
      </w:r>
      <w:r w:rsidR="00C81001">
        <w:rPr>
          <w:rFonts w:ascii="Arial" w:hAnsi="Arial" w:cs="Arial"/>
        </w:rPr>
        <w:t>pachtýř</w:t>
      </w:r>
      <w:r w:rsidR="00BF77C7">
        <w:rPr>
          <w:rFonts w:ascii="Arial" w:hAnsi="Arial" w:cs="Arial"/>
        </w:rPr>
        <w:t>e</w:t>
      </w:r>
      <w:r w:rsidRPr="00284E70">
        <w:rPr>
          <w:rFonts w:ascii="Arial" w:hAnsi="Arial" w:cs="Arial"/>
        </w:rPr>
        <w:t xml:space="preserve"> platnosti </w:t>
      </w:r>
      <w:r w:rsidR="00EF50D0">
        <w:rPr>
          <w:rFonts w:ascii="Arial" w:hAnsi="Arial" w:cs="Arial"/>
        </w:rPr>
        <w:br/>
      </w:r>
      <w:r w:rsidRPr="00284E70">
        <w:rPr>
          <w:rFonts w:ascii="Arial" w:hAnsi="Arial" w:cs="Arial"/>
        </w:rPr>
        <w:t xml:space="preserve">a účinnosti, bez náhrady třetí strany vůči </w:t>
      </w:r>
      <w:r w:rsidR="00C81001">
        <w:rPr>
          <w:rFonts w:ascii="Arial" w:hAnsi="Arial" w:cs="Arial"/>
        </w:rPr>
        <w:t>propachtovatel</w:t>
      </w:r>
      <w:r w:rsidRPr="00284E70">
        <w:rPr>
          <w:rFonts w:ascii="Arial" w:hAnsi="Arial" w:cs="Arial"/>
        </w:rPr>
        <w:t xml:space="preserve">i. </w:t>
      </w:r>
      <w:r w:rsidR="00C81001">
        <w:rPr>
          <w:rFonts w:ascii="Arial" w:hAnsi="Arial" w:cs="Arial"/>
        </w:rPr>
        <w:t>Pachtýř</w:t>
      </w:r>
      <w:r w:rsidRPr="00284E70">
        <w:rPr>
          <w:rFonts w:ascii="Arial" w:hAnsi="Arial" w:cs="Arial"/>
        </w:rPr>
        <w:t xml:space="preserve"> je povinen do 30 dní po odstoupení od smlouvy veškerá oprávnění předat </w:t>
      </w:r>
      <w:r w:rsidR="00C81001">
        <w:rPr>
          <w:rFonts w:ascii="Arial" w:hAnsi="Arial" w:cs="Arial"/>
        </w:rPr>
        <w:t>propachtovatel</w:t>
      </w:r>
      <w:r w:rsidRPr="00284E70">
        <w:rPr>
          <w:rFonts w:ascii="Arial" w:hAnsi="Arial" w:cs="Arial"/>
        </w:rPr>
        <w:t xml:space="preserve">i, předmět smlouvy vyklidit a předat ho protokolárně </w:t>
      </w:r>
      <w:r w:rsidR="00C81001">
        <w:rPr>
          <w:rFonts w:ascii="Arial" w:hAnsi="Arial" w:cs="Arial"/>
        </w:rPr>
        <w:t>propachtovatel</w:t>
      </w:r>
      <w:r w:rsidRPr="00284E70">
        <w:rPr>
          <w:rFonts w:ascii="Arial" w:hAnsi="Arial" w:cs="Arial"/>
        </w:rPr>
        <w:t>i.</w:t>
      </w:r>
    </w:p>
    <w:p w14:paraId="6F371418" w14:textId="77777777" w:rsidR="001D6DA9" w:rsidRPr="001D6DA9" w:rsidRDefault="001D6DA9" w:rsidP="001D6DA9">
      <w:pPr>
        <w:jc w:val="both"/>
        <w:rPr>
          <w:rFonts w:ascii="Arial" w:hAnsi="Arial" w:cs="Arial"/>
          <w:color w:val="0070C0"/>
        </w:rPr>
      </w:pPr>
    </w:p>
    <w:p w14:paraId="648D9144" w14:textId="77777777" w:rsidR="00E840C5" w:rsidRPr="00C1479E" w:rsidRDefault="00E840C5" w:rsidP="00E840C5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Podstatným porušením ve smyslu této smlouvy se rozumí:</w:t>
      </w:r>
    </w:p>
    <w:p w14:paraId="260AC508" w14:textId="77777777" w:rsidR="00E840C5" w:rsidRPr="00C1479E" w:rsidRDefault="00E840C5" w:rsidP="00E840C5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prodlení s úhradou pachtovného delšího než 30 dnů,</w:t>
      </w:r>
    </w:p>
    <w:p w14:paraId="063589E5" w14:textId="77777777" w:rsidR="00E840C5" w:rsidRPr="00C1479E" w:rsidRDefault="00E840C5" w:rsidP="00E840C5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užívání předmětu pachtu v rozporu s účelem stanoveným v této smlouvě,</w:t>
      </w:r>
    </w:p>
    <w:p w14:paraId="4EF7BC54" w14:textId="77777777" w:rsidR="00E840C5" w:rsidRPr="00C1479E" w:rsidRDefault="00E840C5" w:rsidP="00E840C5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porušení kterékoliv povinnosti pachtýře uvedeného v článku V. této smlouvy. </w:t>
      </w:r>
    </w:p>
    <w:p w14:paraId="1100CDD1" w14:textId="77777777" w:rsidR="00D37F63" w:rsidRPr="00D37F63" w:rsidRDefault="00D37F63" w:rsidP="00D37F63">
      <w:pPr>
        <w:jc w:val="both"/>
        <w:rPr>
          <w:rFonts w:ascii="Arial" w:hAnsi="Arial" w:cs="Arial"/>
          <w:snapToGrid w:val="0"/>
        </w:rPr>
      </w:pPr>
    </w:p>
    <w:p w14:paraId="66E48298" w14:textId="77777777" w:rsidR="00E840C5" w:rsidRPr="00C1479E" w:rsidRDefault="00E840C5" w:rsidP="00825B9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Smluvní strany dále sjednávají, že propachtovatel je oprávněn odstoupit od této smlouvy v případě, že</w:t>
      </w:r>
    </w:p>
    <w:p w14:paraId="6772FFD8" w14:textId="77777777" w:rsidR="00E840C5" w:rsidRPr="00C1479E" w:rsidRDefault="00E840C5" w:rsidP="00825B91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na návrh pachtýře či třetí osoby bude zahájeno řízení </w:t>
      </w:r>
      <w:r w:rsidRPr="00C1479E">
        <w:rPr>
          <w:rFonts w:ascii="Arial" w:hAnsi="Arial" w:cs="Arial"/>
          <w:bCs/>
        </w:rPr>
        <w:t xml:space="preserve">dle zákona č. 182/2006 Sb., </w:t>
      </w:r>
      <w:r w:rsidRPr="00C1479E">
        <w:rPr>
          <w:rFonts w:ascii="Arial" w:hAnsi="Arial" w:cs="Arial"/>
        </w:rPr>
        <w:t>o úpadku a způsobech jeho řešení (insolvenční zákon), ve znění pozdějších předpisů, jehož předmětem bude úpadek či hrozící úpadek pachtýř;</w:t>
      </w:r>
    </w:p>
    <w:p w14:paraId="41CE009F" w14:textId="5267D072" w:rsidR="00E840C5" w:rsidRDefault="00E840C5" w:rsidP="00825B91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vstoupí do likvidace.</w:t>
      </w:r>
    </w:p>
    <w:p w14:paraId="73B48EAF" w14:textId="77777777" w:rsidR="00825B91" w:rsidRPr="00C1479E" w:rsidRDefault="00825B91" w:rsidP="00825B91">
      <w:pPr>
        <w:ind w:left="567"/>
        <w:jc w:val="both"/>
        <w:rPr>
          <w:rFonts w:ascii="Arial" w:hAnsi="Arial" w:cs="Arial"/>
        </w:rPr>
      </w:pPr>
    </w:p>
    <w:p w14:paraId="2B4A0E74" w14:textId="77777777" w:rsidR="00E840C5" w:rsidRPr="00C1479E" w:rsidRDefault="00E840C5" w:rsidP="00E840C5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 skončení pachtu povinen předmět pachtu uvést do původního stavu, není-li to možné, pak do stavu odpovídajícímu způsobu jeho určení a užívání, předmět pachtu vyklidit a vyklizený jej protokolárně předat propachtovateli, a to nejpozději do deseti dnů od skončení pachtu, pokud se smluvní strany nedohodnou jinak. Smluvní strany se dohodly, že za každý den prodlení s předáním předmětu pachtu propachtovateli je pachtýř povinen uhradit propachtovateli smluvní pokutu ve výši </w:t>
      </w:r>
      <w:r w:rsidR="00BF77C7">
        <w:rPr>
          <w:rFonts w:ascii="Arial" w:hAnsi="Arial" w:cs="Arial"/>
        </w:rPr>
        <w:t>1.000</w:t>
      </w:r>
      <w:r w:rsidRPr="00C1479E">
        <w:rPr>
          <w:rFonts w:ascii="Arial" w:hAnsi="Arial" w:cs="Arial"/>
        </w:rPr>
        <w:t xml:space="preserve"> Kč. Smluvní pokutu je pachtýř povinen uhradit propachtovateli nezávisle na tom, zda propachtovateli vznikla škoda, kterou lze vymáhat samostatně. </w:t>
      </w:r>
    </w:p>
    <w:p w14:paraId="5319411F" w14:textId="77777777" w:rsidR="00E840C5" w:rsidRPr="00C1479E" w:rsidRDefault="00E840C5" w:rsidP="00E840C5">
      <w:pPr>
        <w:jc w:val="both"/>
        <w:rPr>
          <w:rFonts w:ascii="Arial" w:hAnsi="Arial" w:cs="Arial"/>
          <w:snapToGrid w:val="0"/>
        </w:rPr>
      </w:pPr>
    </w:p>
    <w:p w14:paraId="0AE418F5" w14:textId="1A5DC3D8" w:rsidR="00E840C5" w:rsidRPr="00C1479E" w:rsidRDefault="00E840C5" w:rsidP="00E840C5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C1479E">
        <w:rPr>
          <w:rFonts w:ascii="Arial" w:hAnsi="Arial" w:cs="Arial"/>
        </w:rPr>
        <w:t xml:space="preserve">   Pachtýř</w:t>
      </w:r>
      <w:r w:rsidRPr="00C1479E">
        <w:rPr>
          <w:rFonts w:ascii="Arial" w:hAnsi="Arial" w:cs="Arial"/>
          <w:snapToGrid w:val="0"/>
        </w:rPr>
        <w:t xml:space="preserve"> dále souhlasí s tím, že pokud při předání nebude předmět pachtu vyklizen a uveden do sjednaného stavu tak, jak je uvedeno výše v odstavci </w:t>
      </w:r>
      <w:r w:rsidR="00861734">
        <w:rPr>
          <w:rFonts w:ascii="Arial" w:hAnsi="Arial" w:cs="Arial"/>
          <w:snapToGrid w:val="0"/>
        </w:rPr>
        <w:t>9</w:t>
      </w:r>
      <w:r w:rsidRPr="00C1479E">
        <w:rPr>
          <w:rFonts w:ascii="Arial" w:hAnsi="Arial" w:cs="Arial"/>
          <w:snapToGrid w:val="0"/>
        </w:rPr>
        <w:t xml:space="preserve"> tohoto článku, je propachtovatel oprávněn předmět pachtu vyklidit a odstranit případné škody a prokazatelné náklady spojené s tímto vyklizením a uvedením předmětu pachtu do výše dohodnutého stavu neprodleně uplatnit na pachtýři, který se zavazuje tyto náklady do 30 dnů uhradit, nebude-li písemně ujednáno jinak. V případě prodlení s úhradou </w:t>
      </w:r>
      <w:r w:rsidRPr="00C1479E">
        <w:rPr>
          <w:rFonts w:ascii="Arial" w:hAnsi="Arial" w:cs="Arial"/>
          <w:snapToGrid w:val="0"/>
        </w:rPr>
        <w:lastRenderedPageBreak/>
        <w:t xml:space="preserve">uplatněných nákladů </w:t>
      </w:r>
      <w:r w:rsidRPr="00C1479E">
        <w:rPr>
          <w:rStyle w:val="Siln"/>
          <w:rFonts w:ascii="Arial" w:hAnsi="Arial" w:cs="Arial"/>
          <w:b w:val="0"/>
        </w:rPr>
        <w:t xml:space="preserve">je propachtovatel oprávněn účtovat pachtýři smluvní úrok z prodlení ve výši </w:t>
      </w:r>
      <w:r w:rsidR="005F56D1" w:rsidRPr="00C1479E">
        <w:rPr>
          <w:rStyle w:val="Siln"/>
          <w:rFonts w:ascii="Arial" w:hAnsi="Arial" w:cs="Arial"/>
          <w:b w:val="0"/>
        </w:rPr>
        <w:t>0,</w:t>
      </w:r>
      <w:r w:rsidR="005F56D1">
        <w:rPr>
          <w:rStyle w:val="Siln"/>
          <w:rFonts w:ascii="Arial" w:hAnsi="Arial" w:cs="Arial"/>
          <w:b w:val="0"/>
        </w:rPr>
        <w:t>5</w:t>
      </w:r>
      <w:r w:rsidR="005F56D1" w:rsidRPr="00C1479E">
        <w:rPr>
          <w:rStyle w:val="Siln"/>
          <w:rFonts w:ascii="Arial" w:hAnsi="Arial" w:cs="Arial"/>
          <w:b w:val="0"/>
        </w:rPr>
        <w:t xml:space="preserve"> %</w:t>
      </w:r>
      <w:r w:rsidRPr="00C1479E">
        <w:rPr>
          <w:rStyle w:val="Siln"/>
          <w:rFonts w:ascii="Arial" w:hAnsi="Arial" w:cs="Arial"/>
          <w:b w:val="0"/>
        </w:rPr>
        <w:t xml:space="preserve"> z dlužné částky za každý započatý den prodlení. </w:t>
      </w:r>
    </w:p>
    <w:p w14:paraId="6B9E288C" w14:textId="77777777" w:rsidR="00E840C5" w:rsidRPr="00C1479E" w:rsidRDefault="00E840C5" w:rsidP="00E840C5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14:paraId="2D866FE2" w14:textId="77777777" w:rsidR="00E840C5" w:rsidRPr="00C1479E" w:rsidRDefault="00E840C5" w:rsidP="00E840C5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 w:rsidRPr="00C1479E">
        <w:rPr>
          <w:rStyle w:val="Siln"/>
          <w:rFonts w:ascii="Arial" w:hAnsi="Arial" w:cs="Arial"/>
          <w:b w:val="0"/>
          <w:bCs w:val="0"/>
        </w:rPr>
        <w:t>O převzetí pře</w:t>
      </w:r>
      <w:r w:rsidRPr="00C1479E">
        <w:rPr>
          <w:rFonts w:ascii="Arial" w:hAnsi="Arial" w:cs="Arial"/>
          <w:snapToGrid w:val="0"/>
        </w:rPr>
        <w:t xml:space="preserve">dmětu pachtu po podpisu této smlouvy a o předání předmětu pachtu po skončení této smlouvy bude sepsán předávací protokol podepsaný pověřenými zástupci obou smluvních stran. </w:t>
      </w:r>
    </w:p>
    <w:p w14:paraId="197EEFAB" w14:textId="77777777" w:rsidR="00E840C5" w:rsidRPr="00C1479E" w:rsidRDefault="00E840C5" w:rsidP="00E840C5">
      <w:pPr>
        <w:pStyle w:val="Odstavecseseznamem"/>
        <w:rPr>
          <w:rFonts w:cs="Arial"/>
        </w:rPr>
      </w:pPr>
    </w:p>
    <w:p w14:paraId="35BD404C" w14:textId="77777777" w:rsidR="00E840C5" w:rsidRPr="00C1479E" w:rsidRDefault="00E840C5" w:rsidP="00E840C5">
      <w:pPr>
        <w:pStyle w:val="Seznam"/>
        <w:ind w:left="502" w:firstLine="0"/>
        <w:jc w:val="both"/>
        <w:rPr>
          <w:rFonts w:cs="Arial"/>
        </w:rPr>
      </w:pPr>
    </w:p>
    <w:p w14:paraId="385880E5" w14:textId="77777777" w:rsidR="00E840C5" w:rsidRPr="002D43C3" w:rsidRDefault="00E840C5" w:rsidP="00E840C5">
      <w:pPr>
        <w:jc w:val="center"/>
        <w:outlineLvl w:val="0"/>
        <w:rPr>
          <w:rFonts w:ascii="Arial" w:hAnsi="Arial" w:cs="Arial"/>
          <w:b/>
        </w:rPr>
      </w:pPr>
      <w:r w:rsidRPr="002D43C3">
        <w:rPr>
          <w:rFonts w:ascii="Arial" w:hAnsi="Arial" w:cs="Arial"/>
          <w:b/>
        </w:rPr>
        <w:t xml:space="preserve">IV. </w:t>
      </w:r>
    </w:p>
    <w:p w14:paraId="3655B080" w14:textId="77777777" w:rsidR="00E840C5" w:rsidRPr="002D43C3" w:rsidRDefault="00E840C5" w:rsidP="00E840C5">
      <w:pPr>
        <w:jc w:val="center"/>
        <w:outlineLvl w:val="0"/>
        <w:rPr>
          <w:rFonts w:ascii="Arial" w:hAnsi="Arial" w:cs="Arial"/>
          <w:b/>
        </w:rPr>
      </w:pPr>
      <w:r w:rsidRPr="002D43C3">
        <w:rPr>
          <w:rFonts w:ascii="Arial" w:hAnsi="Arial" w:cs="Arial"/>
          <w:b/>
        </w:rPr>
        <w:t>Pachtovné</w:t>
      </w:r>
    </w:p>
    <w:p w14:paraId="7514BF71" w14:textId="77777777" w:rsidR="00EA7526" w:rsidRDefault="00EA7526" w:rsidP="00EA752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>
        <w:rPr>
          <w:rFonts w:ascii="Arial" w:hAnsi="Arial" w:cs="Arial"/>
          <w:color w:val="FF0000"/>
          <w:lang w:eastAsia="x-none"/>
        </w:rPr>
        <w:t>…………………</w:t>
      </w:r>
      <w:r w:rsidRPr="00E840C5">
        <w:rPr>
          <w:rFonts w:ascii="Arial" w:hAnsi="Arial" w:cs="Arial"/>
          <w:color w:val="FF0000"/>
          <w:lang w:eastAsia="x-none"/>
        </w:rPr>
        <w:t xml:space="preserve"> Kč/rok. </w:t>
      </w:r>
    </w:p>
    <w:p w14:paraId="380146AD" w14:textId="77777777" w:rsidR="00EA7526" w:rsidRPr="00C22B19" w:rsidRDefault="00EA7526" w:rsidP="00EA7526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pachtovného</w:t>
      </w:r>
      <w:r w:rsidRPr="00C22B1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fakturovaného za kalendářní rok či jeho poměrnou část </w:t>
      </w:r>
      <w:r w:rsidRPr="00C22B19">
        <w:rPr>
          <w:rFonts w:ascii="Arial" w:hAnsi="Arial" w:cs="Arial"/>
          <w:lang w:eastAsia="x-none"/>
        </w:rPr>
        <w:t>činí 1.000 Kč</w:t>
      </w:r>
      <w:r>
        <w:rPr>
          <w:rFonts w:ascii="Arial" w:hAnsi="Arial" w:cs="Arial"/>
          <w:lang w:eastAsia="x-none"/>
        </w:rPr>
        <w:t>.</w:t>
      </w:r>
    </w:p>
    <w:p w14:paraId="1BD2B190" w14:textId="77777777" w:rsidR="00E840C5" w:rsidRDefault="00E840C5" w:rsidP="00E840C5">
      <w:pPr>
        <w:ind w:left="426"/>
        <w:jc w:val="both"/>
        <w:rPr>
          <w:rFonts w:ascii="Arial" w:hAnsi="Arial" w:cs="Arial"/>
          <w:lang w:eastAsia="x-none"/>
        </w:rPr>
      </w:pPr>
    </w:p>
    <w:p w14:paraId="7CF2923D" w14:textId="77777777" w:rsidR="001F267D" w:rsidRPr="007C7A28" w:rsidRDefault="001F267D" w:rsidP="00EA752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eastAsia="x-none"/>
        </w:rPr>
      </w:pPr>
      <w:r w:rsidRPr="007C7A28">
        <w:rPr>
          <w:rFonts w:ascii="Arial" w:hAnsi="Arial" w:cs="Arial"/>
          <w:lang w:eastAsia="x-none"/>
        </w:rPr>
        <w:t>K pachtovnému za příslušný kalendářní rok bude pachtýři účtována přísl</w:t>
      </w:r>
      <w:r>
        <w:rPr>
          <w:rFonts w:ascii="Arial" w:hAnsi="Arial" w:cs="Arial"/>
          <w:lang w:eastAsia="x-none"/>
        </w:rPr>
        <w:t>ušná daň dle zákona č. 338/1992 </w:t>
      </w:r>
      <w:r w:rsidRPr="007C7A28">
        <w:rPr>
          <w:rFonts w:ascii="Arial" w:hAnsi="Arial" w:cs="Arial"/>
          <w:lang w:eastAsia="x-none"/>
        </w:rPr>
        <w:t xml:space="preserve">Sb., o dani z nemovitých věcí, v platném znění. </w:t>
      </w:r>
    </w:p>
    <w:p w14:paraId="00E11F75" w14:textId="77777777" w:rsidR="00E840C5" w:rsidRPr="003248FD" w:rsidRDefault="00E840C5" w:rsidP="00E840C5">
      <w:pPr>
        <w:ind w:left="426"/>
        <w:jc w:val="both"/>
        <w:rPr>
          <w:rFonts w:ascii="Arial" w:hAnsi="Arial" w:cs="Arial"/>
          <w:b/>
          <w:lang w:eastAsia="x-none"/>
        </w:rPr>
      </w:pPr>
    </w:p>
    <w:p w14:paraId="57807131" w14:textId="77777777" w:rsidR="00E840C5" w:rsidRPr="00C1479E" w:rsidRDefault="00E840C5" w:rsidP="00EA752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color w:val="00B050"/>
          <w:lang w:val="x-none" w:eastAsia="x-none"/>
        </w:rPr>
      </w:pPr>
      <w:r w:rsidRPr="003248FD">
        <w:rPr>
          <w:rFonts w:ascii="Arial" w:hAnsi="Arial" w:cs="Arial"/>
          <w:lang w:eastAsia="x-none"/>
        </w:rPr>
        <w:t>Pachtovné</w:t>
      </w:r>
      <w:r w:rsidRPr="003248FD">
        <w:rPr>
          <w:rFonts w:ascii="Arial" w:hAnsi="Arial" w:cs="Arial"/>
          <w:lang w:val="x-none" w:eastAsia="x-none"/>
        </w:rPr>
        <w:t xml:space="preserve"> bude fakturováno v</w:t>
      </w:r>
      <w:r w:rsidR="00103212" w:rsidRPr="003248FD">
        <w:rPr>
          <w:rFonts w:ascii="Arial" w:hAnsi="Arial" w:cs="Arial"/>
          <w:lang w:val="x-none" w:eastAsia="x-none"/>
        </w:rPr>
        <w:t> </w:t>
      </w:r>
      <w:r w:rsidR="00103212" w:rsidRPr="003248FD">
        <w:rPr>
          <w:rFonts w:ascii="Arial" w:hAnsi="Arial" w:cs="Arial"/>
          <w:lang w:eastAsia="x-none"/>
        </w:rPr>
        <w:t>prvním roce pachtovního roku</w:t>
      </w:r>
      <w:r w:rsidR="00103212" w:rsidRPr="003248FD">
        <w:rPr>
          <w:rFonts w:ascii="Arial" w:hAnsi="Arial" w:cs="Arial"/>
          <w:lang w:val="x-none" w:eastAsia="x-none"/>
        </w:rPr>
        <w:t xml:space="preserve"> v poměrné výši ročního </w:t>
      </w:r>
      <w:r w:rsidR="00103212" w:rsidRPr="003248FD">
        <w:rPr>
          <w:rFonts w:ascii="Arial" w:hAnsi="Arial" w:cs="Arial"/>
          <w:lang w:eastAsia="x-none"/>
        </w:rPr>
        <w:t>pachtu</w:t>
      </w:r>
      <w:r w:rsidR="00103212" w:rsidRPr="003248FD">
        <w:rPr>
          <w:rFonts w:ascii="Arial" w:hAnsi="Arial" w:cs="Arial"/>
          <w:lang w:val="x-none" w:eastAsia="x-none"/>
        </w:rPr>
        <w:t xml:space="preserve"> kalendářního roku</w:t>
      </w:r>
      <w:r w:rsidR="00103212" w:rsidRPr="003248FD">
        <w:rPr>
          <w:rFonts w:ascii="Arial" w:hAnsi="Arial" w:cs="Arial"/>
          <w:lang w:eastAsia="x-none"/>
        </w:rPr>
        <w:t xml:space="preserve">, v němž pacht probíhá v </w:t>
      </w:r>
      <w:r w:rsidRPr="003248FD">
        <w:rPr>
          <w:rFonts w:ascii="Arial" w:hAnsi="Arial" w:cs="Arial"/>
          <w:lang w:val="x-none" w:eastAsia="x-none"/>
        </w:rPr>
        <w:t>jedné splátc</w:t>
      </w:r>
      <w:r w:rsidR="00103212" w:rsidRPr="003248FD">
        <w:rPr>
          <w:rFonts w:ascii="Arial" w:hAnsi="Arial" w:cs="Arial"/>
          <w:lang w:eastAsia="x-none"/>
        </w:rPr>
        <w:t>e do konce měsíce srpna,</w:t>
      </w:r>
      <w:r w:rsidR="00103212" w:rsidRPr="003248FD">
        <w:rPr>
          <w:rFonts w:ascii="Arial" w:hAnsi="Arial" w:cs="Arial"/>
        </w:rPr>
        <w:t xml:space="preserve"> přičemž minimální výše fakturovaného pachtovného za kalendářní rok činí v souladu s </w:t>
      </w:r>
      <w:proofErr w:type="spellStart"/>
      <w:r w:rsidR="00103212" w:rsidRPr="003248FD">
        <w:rPr>
          <w:rFonts w:ascii="Arial" w:hAnsi="Arial" w:cs="Arial"/>
        </w:rPr>
        <w:t>ust</w:t>
      </w:r>
      <w:proofErr w:type="spellEnd"/>
      <w:r w:rsidR="00103212" w:rsidRPr="003248FD">
        <w:rPr>
          <w:rFonts w:ascii="Arial" w:hAnsi="Arial" w:cs="Arial"/>
        </w:rPr>
        <w:t>. odst. 1 tohoto článku částku 1 000 Kč.</w:t>
      </w:r>
      <w:r w:rsidRPr="003248FD">
        <w:rPr>
          <w:rFonts w:ascii="Arial" w:hAnsi="Arial" w:cs="Arial"/>
          <w:b/>
          <w:lang w:eastAsia="x-none"/>
        </w:rPr>
        <w:tab/>
      </w:r>
      <w:r w:rsidRPr="00C1479E">
        <w:rPr>
          <w:rFonts w:ascii="Arial" w:hAnsi="Arial" w:cs="Arial"/>
          <w:b/>
          <w:color w:val="00B050"/>
          <w:lang w:eastAsia="x-none"/>
        </w:rPr>
        <w:tab/>
      </w:r>
      <w:r w:rsidRPr="00C1479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14:paraId="68869AD0" w14:textId="4CB62C11" w:rsidR="00A4033D" w:rsidRPr="00A4033D" w:rsidRDefault="00A4033D" w:rsidP="00A4033D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A4033D">
        <w:rPr>
          <w:rFonts w:ascii="Arial" w:hAnsi="Arial" w:cs="Arial"/>
          <w:lang w:val="x-none" w:eastAsia="x-none"/>
        </w:rPr>
        <w:t>V následující</w:t>
      </w:r>
      <w:r w:rsidRPr="00A4033D">
        <w:rPr>
          <w:rFonts w:ascii="Arial" w:hAnsi="Arial" w:cs="Arial"/>
          <w:lang w:eastAsia="x-none"/>
        </w:rPr>
        <w:t xml:space="preserve">m kalendářních letech bude pachtovné za </w:t>
      </w:r>
      <w:r w:rsidRPr="00A4033D">
        <w:rPr>
          <w:rFonts w:ascii="Arial" w:hAnsi="Arial" w:cs="Arial"/>
          <w:lang w:val="x-none" w:eastAsia="x-none"/>
        </w:rPr>
        <w:t xml:space="preserve"> užívání předmětu </w:t>
      </w:r>
      <w:r w:rsidRPr="00A4033D">
        <w:rPr>
          <w:rFonts w:ascii="Arial" w:hAnsi="Arial" w:cs="Arial"/>
          <w:lang w:eastAsia="x-none"/>
        </w:rPr>
        <w:t>pachtu</w:t>
      </w:r>
      <w:r w:rsidRPr="00A4033D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Pr="00A4033D">
        <w:rPr>
          <w:rFonts w:ascii="Arial" w:hAnsi="Arial" w:cs="Arial"/>
          <w:lang w:eastAsia="x-none"/>
        </w:rPr>
        <w:t>ní</w:t>
      </w:r>
      <w:r w:rsidRPr="00A4033D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propachtovatele.</w:t>
      </w:r>
    </w:p>
    <w:p w14:paraId="1692D145" w14:textId="77777777" w:rsidR="001D6DA9" w:rsidRPr="00C1479E" w:rsidRDefault="001D6DA9" w:rsidP="001D6DA9">
      <w:pPr>
        <w:jc w:val="both"/>
        <w:rPr>
          <w:rFonts w:ascii="Arial" w:hAnsi="Arial" w:cs="Arial"/>
          <w:lang w:val="x-none" w:eastAsia="x-none"/>
        </w:rPr>
      </w:pPr>
    </w:p>
    <w:p w14:paraId="7EA2F58E" w14:textId="1B0B0220" w:rsidR="00E840C5" w:rsidRDefault="00E840C5" w:rsidP="00EA752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 w:rsidR="00BF77C7">
        <w:rPr>
          <w:rFonts w:ascii="Arial" w:hAnsi="Arial" w:cs="Arial"/>
          <w:lang w:val="x-none" w:eastAsia="x-none"/>
        </w:rPr>
        <w:br/>
      </w:r>
      <w:r w:rsidRPr="00C1479E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14:paraId="6746FF5E" w14:textId="77777777" w:rsidR="00EA7526" w:rsidRDefault="00EA7526" w:rsidP="00EA7526">
      <w:pPr>
        <w:pStyle w:val="Odstavecseseznamem"/>
        <w:rPr>
          <w:rFonts w:ascii="Arial" w:hAnsi="Arial" w:cs="Arial"/>
          <w:lang w:val="x-none" w:eastAsia="x-none"/>
        </w:rPr>
      </w:pPr>
    </w:p>
    <w:p w14:paraId="11D4838C" w14:textId="701BBD6B" w:rsidR="00E840C5" w:rsidRDefault="00E840C5" w:rsidP="00EA752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eastAsia="x-none"/>
        </w:rPr>
      </w:pPr>
      <w:r w:rsidRPr="00C1479E">
        <w:rPr>
          <w:rFonts w:ascii="Arial" w:hAnsi="Arial" w:cs="Arial"/>
        </w:rPr>
        <w:t xml:space="preserve">V případě prodlení pachtýře s úhradou pachtovného má propachtovatel </w:t>
      </w:r>
      <w:r w:rsidRPr="00C1479E">
        <w:rPr>
          <w:rFonts w:ascii="Arial" w:hAnsi="Arial" w:cs="Arial"/>
          <w:lang w:eastAsia="x-none"/>
        </w:rPr>
        <w:t xml:space="preserve">právo účtovat </w:t>
      </w:r>
      <w:r w:rsidR="00C81001">
        <w:rPr>
          <w:rFonts w:ascii="Arial" w:hAnsi="Arial" w:cs="Arial"/>
          <w:lang w:eastAsia="x-none"/>
        </w:rPr>
        <w:t>pachtýři</w:t>
      </w:r>
      <w:r w:rsidRPr="00C1479E">
        <w:rPr>
          <w:rFonts w:ascii="Arial" w:hAnsi="Arial" w:cs="Arial"/>
          <w:lang w:eastAsia="x-none"/>
        </w:rPr>
        <w:t xml:space="preserve"> úrok</w:t>
      </w:r>
      <w:r w:rsidR="00BF77C7">
        <w:rPr>
          <w:rFonts w:ascii="Arial" w:hAnsi="Arial" w:cs="Arial"/>
          <w:lang w:eastAsia="x-none"/>
        </w:rPr>
        <w:br/>
      </w:r>
      <w:r w:rsidRPr="00C1479E">
        <w:rPr>
          <w:rFonts w:ascii="Arial" w:hAnsi="Arial" w:cs="Arial"/>
          <w:lang w:eastAsia="x-none"/>
        </w:rPr>
        <w:t xml:space="preserve">z prodlení v dohodnuté výši </w:t>
      </w:r>
      <w:r w:rsidR="00A4033D" w:rsidRPr="00C1479E">
        <w:rPr>
          <w:rFonts w:ascii="Arial" w:hAnsi="Arial" w:cs="Arial"/>
          <w:lang w:eastAsia="x-none"/>
        </w:rPr>
        <w:t>0,5 %</w:t>
      </w:r>
      <w:r w:rsidRPr="00C1479E">
        <w:rPr>
          <w:rFonts w:ascii="Arial" w:hAnsi="Arial" w:cs="Arial"/>
          <w:lang w:eastAsia="x-none"/>
        </w:rPr>
        <w:t xml:space="preserve"> z dlužné částky za každý započatý den prodlení, který je splatný první den prodlení. </w:t>
      </w:r>
    </w:p>
    <w:p w14:paraId="3F005007" w14:textId="77777777" w:rsidR="003248FD" w:rsidRDefault="003248FD" w:rsidP="003248FD">
      <w:pPr>
        <w:pStyle w:val="Odstavecseseznamem"/>
        <w:rPr>
          <w:rFonts w:ascii="Arial" w:hAnsi="Arial" w:cs="Arial"/>
          <w:lang w:eastAsia="x-none"/>
        </w:rPr>
      </w:pPr>
    </w:p>
    <w:p w14:paraId="1AD2425A" w14:textId="0CB19668" w:rsidR="00E840C5" w:rsidRDefault="00E840C5" w:rsidP="00EA7526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1479E">
        <w:rPr>
          <w:rFonts w:ascii="Arial" w:hAnsi="Arial" w:cs="Arial"/>
          <w:lang w:eastAsia="x-none"/>
        </w:rPr>
        <w:t>pachtovného</w:t>
      </w:r>
      <w:r w:rsidRPr="00C1479E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1479E">
        <w:rPr>
          <w:rFonts w:ascii="Arial" w:hAnsi="Arial" w:cs="Arial"/>
          <w:lang w:eastAsia="x-none"/>
        </w:rPr>
        <w:t>,</w:t>
      </w:r>
      <w:r w:rsidRPr="00C1479E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Pr="00C1479E">
        <w:rPr>
          <w:rFonts w:ascii="Arial" w:hAnsi="Arial" w:cs="Arial"/>
          <w:lang w:val="x-none" w:eastAsia="x-none"/>
        </w:rPr>
        <w:t>nár</w:t>
      </w:r>
      <w:r w:rsidRPr="00C1479E">
        <w:rPr>
          <w:rFonts w:ascii="Arial" w:hAnsi="Arial" w:cs="Arial"/>
          <w:lang w:eastAsia="x-none"/>
        </w:rPr>
        <w:t>ů</w:t>
      </w:r>
      <w:proofErr w:type="spellEnd"/>
      <w:r w:rsidRPr="00C1479E">
        <w:rPr>
          <w:rFonts w:ascii="Arial" w:hAnsi="Arial" w:cs="Arial"/>
          <w:lang w:val="x-none" w:eastAsia="x-none"/>
        </w:rPr>
        <w:t xml:space="preserve">stu je částka </w:t>
      </w:r>
      <w:r w:rsidRPr="00C1479E">
        <w:rPr>
          <w:rFonts w:ascii="Arial" w:hAnsi="Arial" w:cs="Arial"/>
          <w:lang w:eastAsia="x-none"/>
        </w:rPr>
        <w:t>pachtovného</w:t>
      </w:r>
      <w:r w:rsidRPr="00C1479E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propachtovatel pachtovné, které platil v předchozím kalendářním roce a doplatek ze zvýšeného pachtovného</w:t>
      </w:r>
      <w:r w:rsidRPr="00C1479E">
        <w:rPr>
          <w:rFonts w:ascii="Arial" w:hAnsi="Arial" w:cs="Arial"/>
          <w:lang w:eastAsia="x-none"/>
        </w:rPr>
        <w:t>,</w:t>
      </w:r>
      <w:r w:rsidRPr="00C1479E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Pachtovné, včetně zvýšení pachtovného podle míry inflace v daném kalendářním roce, se stává základem pro výpočet pachtovného v následujícím kalendářním roce.</w:t>
      </w:r>
    </w:p>
    <w:p w14:paraId="246B8022" w14:textId="77777777" w:rsidR="00444C7A" w:rsidRPr="00444C7A" w:rsidRDefault="00444C7A" w:rsidP="00444C7A">
      <w:pPr>
        <w:pStyle w:val="Odstavecseseznamem"/>
        <w:rPr>
          <w:rFonts w:ascii="Arial" w:hAnsi="Arial" w:cs="Arial"/>
          <w:lang w:val="x-none" w:eastAsia="x-none"/>
        </w:rPr>
      </w:pPr>
    </w:p>
    <w:p w14:paraId="6118EE0A" w14:textId="77777777" w:rsidR="00E840C5" w:rsidRPr="00C1479E" w:rsidRDefault="00E840C5" w:rsidP="00EA7526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lang w:eastAsia="x-none"/>
        </w:rPr>
        <w:t>Propachtovatel má právo na změnu pachtovného</w:t>
      </w:r>
      <w:r w:rsidRPr="00C1479E">
        <w:rPr>
          <w:rFonts w:ascii="Arial" w:hAnsi="Arial" w:cs="Arial"/>
          <w:lang w:val="x-none" w:eastAsia="x-none"/>
        </w:rPr>
        <w:t xml:space="preserve"> v případě změny cenových </w:t>
      </w:r>
      <w:r w:rsidRPr="00C1479E">
        <w:rPr>
          <w:rFonts w:ascii="Arial" w:hAnsi="Arial" w:cs="Arial"/>
          <w:lang w:eastAsia="x-none"/>
        </w:rPr>
        <w:t xml:space="preserve">či jiných obdobných </w:t>
      </w:r>
      <w:r w:rsidRPr="00C1479E">
        <w:rPr>
          <w:rFonts w:ascii="Arial" w:hAnsi="Arial" w:cs="Arial"/>
          <w:lang w:val="x-none" w:eastAsia="x-none"/>
        </w:rPr>
        <w:t xml:space="preserve">předpisů, týkajících se výše </w:t>
      </w:r>
      <w:r w:rsidRPr="00C1479E">
        <w:rPr>
          <w:rFonts w:ascii="Arial" w:hAnsi="Arial" w:cs="Arial"/>
          <w:lang w:eastAsia="x-none"/>
        </w:rPr>
        <w:t>pachtovného</w:t>
      </w:r>
      <w:r w:rsidRPr="00C1479E">
        <w:rPr>
          <w:rFonts w:ascii="Arial" w:hAnsi="Arial" w:cs="Arial"/>
          <w:lang w:val="x-none" w:eastAsia="x-none"/>
        </w:rPr>
        <w:t xml:space="preserve"> nebo cen pozemků. Článek IV odst. </w:t>
      </w:r>
      <w:r>
        <w:rPr>
          <w:rFonts w:ascii="Arial" w:hAnsi="Arial" w:cs="Arial"/>
          <w:lang w:eastAsia="x-none"/>
        </w:rPr>
        <w:t>6</w:t>
      </w:r>
      <w:r w:rsidRPr="00C1479E">
        <w:rPr>
          <w:rFonts w:ascii="Arial" w:hAnsi="Arial" w:cs="Arial"/>
          <w:lang w:val="x-none" w:eastAsia="x-none"/>
        </w:rPr>
        <w:t xml:space="preserve"> této smlouvy tím není dotčen.</w:t>
      </w:r>
      <w:r w:rsidRPr="00C1479E">
        <w:rPr>
          <w:rFonts w:ascii="Arial" w:hAnsi="Arial" w:cs="Arial"/>
          <w:lang w:eastAsia="x-none"/>
        </w:rPr>
        <w:t xml:space="preserve"> </w:t>
      </w:r>
      <w:r w:rsidRPr="00C1479E">
        <w:rPr>
          <w:rFonts w:ascii="Arial" w:hAnsi="Arial" w:cs="Arial"/>
        </w:rPr>
        <w:t xml:space="preserve">Nedohoda o výši nového pachtovného je důvodem k výpovědi z pachtu. </w:t>
      </w:r>
    </w:p>
    <w:p w14:paraId="1470DE63" w14:textId="77777777" w:rsidR="00E840C5" w:rsidRPr="00C1479E" w:rsidRDefault="00E840C5" w:rsidP="00E840C5">
      <w:pPr>
        <w:ind w:left="-66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t xml:space="preserve"> </w:t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</w:r>
      <w:r w:rsidRPr="00C1479E">
        <w:rPr>
          <w:rFonts w:ascii="Arial" w:hAnsi="Arial" w:cs="Arial"/>
          <w:lang w:eastAsia="x-none"/>
        </w:rPr>
        <w:tab/>
        <w:t xml:space="preserve">    </w:t>
      </w:r>
      <w:r w:rsidRPr="00C1479E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14:paraId="49102CE5" w14:textId="77777777" w:rsidR="00E840C5" w:rsidRPr="00C1479E" w:rsidRDefault="00E840C5" w:rsidP="00EA752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1479E">
        <w:rPr>
          <w:rFonts w:ascii="Arial" w:hAnsi="Arial" w:cs="Arial"/>
          <w:lang w:val="x-none" w:eastAsia="x-none"/>
        </w:rPr>
        <w:t>P</w:t>
      </w:r>
      <w:r w:rsidRPr="00C1479E">
        <w:rPr>
          <w:rFonts w:ascii="Arial" w:hAnsi="Arial" w:cs="Arial"/>
          <w:lang w:eastAsia="x-none"/>
        </w:rPr>
        <w:t>achtýř</w:t>
      </w:r>
      <w:r w:rsidRPr="00C1479E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Pr="00C1479E">
        <w:rPr>
          <w:rFonts w:ascii="Arial" w:hAnsi="Arial" w:cs="Arial"/>
          <w:lang w:eastAsia="x-none"/>
        </w:rPr>
        <w:t xml:space="preserve">pachtýře </w:t>
      </w:r>
      <w:r w:rsidRPr="00C1479E">
        <w:rPr>
          <w:rFonts w:ascii="Arial" w:hAnsi="Arial" w:cs="Arial"/>
          <w:lang w:val="x-none" w:eastAsia="x-none"/>
        </w:rPr>
        <w:t xml:space="preserve">povinnosti uhradit pachtovné za příslušný pachtovní rok, případně jeho poměrnou část. V případě pochybnosti </w:t>
      </w:r>
      <w:r w:rsidRPr="00C1479E">
        <w:rPr>
          <w:rFonts w:ascii="Arial" w:hAnsi="Arial" w:cs="Arial"/>
          <w:lang w:eastAsia="x-none"/>
        </w:rPr>
        <w:br/>
      </w:r>
      <w:r w:rsidRPr="00C1479E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14:paraId="0C971820" w14:textId="733EA482" w:rsidR="00E840C5" w:rsidRDefault="00E840C5" w:rsidP="00E840C5">
      <w:pPr>
        <w:jc w:val="both"/>
        <w:rPr>
          <w:rFonts w:ascii="Arial" w:hAnsi="Arial" w:cs="Arial"/>
          <w:lang w:eastAsia="x-none"/>
        </w:rPr>
      </w:pPr>
    </w:p>
    <w:p w14:paraId="453A0C22" w14:textId="5EF04665" w:rsidR="00A4033D" w:rsidRDefault="00A4033D" w:rsidP="00E840C5">
      <w:pPr>
        <w:jc w:val="both"/>
        <w:rPr>
          <w:rFonts w:ascii="Arial" w:hAnsi="Arial" w:cs="Arial"/>
          <w:lang w:eastAsia="x-none"/>
        </w:rPr>
      </w:pPr>
    </w:p>
    <w:p w14:paraId="42C98CEC" w14:textId="77777777" w:rsidR="00A4033D" w:rsidRPr="00C1479E" w:rsidRDefault="00A4033D" w:rsidP="00E840C5">
      <w:pPr>
        <w:jc w:val="both"/>
        <w:rPr>
          <w:rFonts w:ascii="Arial" w:hAnsi="Arial" w:cs="Arial"/>
          <w:lang w:eastAsia="x-none"/>
        </w:rPr>
      </w:pPr>
    </w:p>
    <w:p w14:paraId="4B45862E" w14:textId="77777777" w:rsidR="00A4033D" w:rsidRPr="00740E10" w:rsidRDefault="00A4033D" w:rsidP="00A4033D">
      <w:pPr>
        <w:jc w:val="both"/>
        <w:rPr>
          <w:rFonts w:ascii="Arial" w:hAnsi="Arial" w:cs="Arial"/>
          <w:lang w:eastAsia="x-none"/>
        </w:rPr>
      </w:pPr>
    </w:p>
    <w:p w14:paraId="5E8EC9E9" w14:textId="77777777"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14:paraId="26E4E668" w14:textId="77777777" w:rsidR="00C542DD" w:rsidRPr="00C1479E" w:rsidRDefault="00C542DD" w:rsidP="00C542DD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14:paraId="3667F9CD" w14:textId="77777777" w:rsidR="004E67CA" w:rsidRPr="00C1479E" w:rsidRDefault="004E67CA" w:rsidP="004E67CA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14:paraId="4DE6F507" w14:textId="77777777" w:rsidR="004E67CA" w:rsidRPr="00C1479E" w:rsidRDefault="004E67CA" w:rsidP="004E67CA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14:paraId="3052F94B" w14:textId="77777777" w:rsidR="004E67CA" w:rsidRDefault="004E67CA" w:rsidP="004E67CA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způsobí-li </w:t>
      </w:r>
      <w:r w:rsidR="00C81001">
        <w:rPr>
          <w:rFonts w:ascii="Arial" w:hAnsi="Arial" w:cs="Arial"/>
        </w:rPr>
        <w:t>propachtovatel</w:t>
      </w:r>
      <w:r w:rsidRPr="00C1479E">
        <w:rPr>
          <w:rFonts w:ascii="Arial" w:hAnsi="Arial" w:cs="Arial"/>
        </w:rPr>
        <w:t xml:space="preserve">i na předmětu </w:t>
      </w:r>
      <w:r w:rsidR="00EF50D0"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</w:t>
      </w:r>
      <w:r w:rsidR="00C81001">
        <w:rPr>
          <w:rFonts w:ascii="Arial" w:hAnsi="Arial" w:cs="Arial"/>
        </w:rPr>
        <w:t>propachtovatel</w:t>
      </w:r>
      <w:r w:rsidRPr="00C1479E">
        <w:rPr>
          <w:rFonts w:ascii="Arial" w:hAnsi="Arial" w:cs="Arial"/>
        </w:rPr>
        <w:t xml:space="preserve">i, ten ji odstraní sám na vlastní náklady a následně vyzve </w:t>
      </w:r>
      <w:r w:rsidR="00C81001">
        <w:rPr>
          <w:rFonts w:ascii="Arial" w:hAnsi="Arial" w:cs="Arial"/>
        </w:rPr>
        <w:t>pachtýř</w:t>
      </w:r>
      <w:r w:rsidRPr="00C1479E">
        <w:rPr>
          <w:rFonts w:ascii="Arial" w:hAnsi="Arial" w:cs="Arial"/>
        </w:rPr>
        <w:t xml:space="preserve"> k úhradě finanční částky, kterou </w:t>
      </w:r>
      <w:r w:rsidR="00C81001">
        <w:rPr>
          <w:rFonts w:ascii="Arial" w:hAnsi="Arial" w:cs="Arial"/>
        </w:rPr>
        <w:t>propachtovatel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14:paraId="7A326D5C" w14:textId="18202E1F" w:rsidR="004E67CA" w:rsidRPr="0067645A" w:rsidRDefault="004E67CA" w:rsidP="004E67CA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lastRenderedPageBreak/>
        <w:t xml:space="preserve">být v kontaktu se správcem vodního toku (tj. vedoucím provozu </w:t>
      </w:r>
      <w:r w:rsidR="0033615A">
        <w:rPr>
          <w:rFonts w:ascii="Arial" w:hAnsi="Arial" w:cs="Arial"/>
        </w:rPr>
        <w:t>Dolní Věstonice</w:t>
      </w:r>
      <w:r w:rsidRPr="0067645A">
        <w:rPr>
          <w:rFonts w:ascii="Arial" w:hAnsi="Arial" w:cs="Arial"/>
        </w:rPr>
        <w:t xml:space="preserve">, </w:t>
      </w:r>
      <w:r w:rsidR="0033615A">
        <w:rPr>
          <w:rFonts w:ascii="Arial" w:hAnsi="Arial" w:cs="Arial"/>
        </w:rPr>
        <w:t xml:space="preserve">Jindřich Grufík, DiS., </w:t>
      </w:r>
      <w:r w:rsidRPr="00A4033D">
        <w:rPr>
          <w:rFonts w:ascii="Arial" w:hAnsi="Arial" w:cs="Arial"/>
        </w:rPr>
        <w:t>telefon</w:t>
      </w:r>
      <w:r w:rsidR="00AA30FB" w:rsidRPr="00A4033D">
        <w:rPr>
          <w:rFonts w:ascii="Arial" w:hAnsi="Arial" w:cs="Arial"/>
        </w:rPr>
        <w:t>ní kontakt</w:t>
      </w:r>
      <w:r w:rsidR="00DA4601" w:rsidRPr="00A4033D">
        <w:rPr>
          <w:rFonts w:ascii="Arial" w:hAnsi="Arial" w:cs="Arial"/>
        </w:rPr>
        <w:t>:</w:t>
      </w:r>
      <w:r w:rsidRPr="00A4033D">
        <w:rPr>
          <w:rFonts w:ascii="Arial" w:hAnsi="Arial" w:cs="Arial"/>
        </w:rPr>
        <w:t xml:space="preserve"> 602</w:t>
      </w:r>
      <w:r w:rsidR="00A4033D" w:rsidRPr="00A4033D">
        <w:rPr>
          <w:rFonts w:ascii="Arial" w:hAnsi="Arial" w:cs="Arial"/>
        </w:rPr>
        <w:t> 181 657</w:t>
      </w:r>
      <w:r w:rsidRPr="00A4033D">
        <w:rPr>
          <w:rFonts w:ascii="Arial" w:hAnsi="Arial" w:cs="Arial"/>
        </w:rPr>
        <w:t>, e</w:t>
      </w:r>
      <w:r w:rsidR="00A4033D" w:rsidRPr="00A4033D">
        <w:rPr>
          <w:rFonts w:ascii="Arial" w:hAnsi="Arial" w:cs="Arial"/>
        </w:rPr>
        <w:t>-</w:t>
      </w:r>
      <w:r w:rsidRPr="00A4033D">
        <w:rPr>
          <w:rFonts w:ascii="Arial" w:hAnsi="Arial" w:cs="Arial"/>
        </w:rPr>
        <w:t xml:space="preserve">mail: </w:t>
      </w:r>
      <w:hyperlink r:id="rId8" w:history="1">
        <w:r w:rsidR="00A4033D" w:rsidRPr="00A4033D">
          <w:rPr>
            <w:rStyle w:val="Hypertextovodkaz"/>
            <w:rFonts w:ascii="Arial" w:hAnsi="Arial" w:cs="Arial"/>
            <w:color w:val="auto"/>
          </w:rPr>
          <w:t>grufik@pmo.cz</w:t>
        </w:r>
      </w:hyperlink>
      <w:r w:rsidR="00A4033D" w:rsidRPr="00A4033D">
        <w:rPr>
          <w:rFonts w:ascii="Arial" w:hAnsi="Arial" w:cs="Arial"/>
        </w:rPr>
        <w:t>)</w:t>
      </w:r>
      <w:r w:rsidR="00A4033D" w:rsidRPr="00A4033D">
        <w:rPr>
          <w:rStyle w:val="Hypertextovodkaz"/>
          <w:rFonts w:ascii="Arial" w:hAnsi="Arial" w:cs="Arial"/>
          <w:color w:val="auto"/>
        </w:rPr>
        <w:t xml:space="preserve"> </w:t>
      </w:r>
      <w:r w:rsidRPr="00A4033D">
        <w:rPr>
          <w:rFonts w:ascii="Arial" w:hAnsi="Arial" w:cs="Arial"/>
        </w:rPr>
        <w:t xml:space="preserve"> pro případ řešení jakékoliv situace, </w:t>
      </w:r>
      <w:r w:rsidR="00AA30FB" w:rsidRPr="00A4033D">
        <w:rPr>
          <w:rFonts w:ascii="Arial" w:hAnsi="Arial" w:cs="Arial"/>
        </w:rPr>
        <w:t xml:space="preserve">vyplývající </w:t>
      </w:r>
      <w:r w:rsidR="00AA30FB">
        <w:rPr>
          <w:rFonts w:ascii="Arial" w:hAnsi="Arial" w:cs="Arial"/>
        </w:rPr>
        <w:t xml:space="preserve">z pachtovní smlouvy, </w:t>
      </w:r>
    </w:p>
    <w:p w14:paraId="7B9A6EAF" w14:textId="77777777" w:rsidR="004E67CA" w:rsidRPr="00C1479E" w:rsidRDefault="004E67CA" w:rsidP="004E67CA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umožnit propachtovateli provádět kontrolu předmětu pachtu a umožnit jeho zaměstnancům nebo jím smluvně vázaným osobám, přístup na pozemky propachtovatele i přes pozem</w:t>
      </w:r>
      <w:r w:rsidR="00AA30FB">
        <w:rPr>
          <w:rFonts w:ascii="Arial" w:hAnsi="Arial" w:cs="Arial"/>
        </w:rPr>
        <w:t xml:space="preserve">ek, který je </w:t>
      </w:r>
      <w:r w:rsidR="00AA30FB" w:rsidRPr="00C1479E">
        <w:rPr>
          <w:rFonts w:ascii="Arial" w:hAnsi="Arial" w:cs="Arial"/>
        </w:rPr>
        <w:t>předmětem</w:t>
      </w:r>
      <w:r w:rsidRPr="00C1479E">
        <w:rPr>
          <w:rFonts w:ascii="Arial" w:hAnsi="Arial" w:cs="Arial"/>
        </w:rPr>
        <w:t xml:space="preserve"> pachtu,  </w:t>
      </w:r>
    </w:p>
    <w:p w14:paraId="6E9530F9" w14:textId="77777777"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zabránit úniku škodlivých látek na propachtovan</w:t>
      </w:r>
      <w:r w:rsidR="00AA30FB">
        <w:rPr>
          <w:rFonts w:ascii="Arial" w:hAnsi="Arial" w:cs="Arial"/>
        </w:rPr>
        <w:t>ý</w:t>
      </w:r>
      <w:r w:rsidRPr="00C1479E">
        <w:rPr>
          <w:rFonts w:ascii="Arial" w:hAnsi="Arial" w:cs="Arial"/>
        </w:rPr>
        <w:t xml:space="preserve"> pozem</w:t>
      </w:r>
      <w:r w:rsidR="00AA30FB">
        <w:rPr>
          <w:rFonts w:ascii="Arial" w:hAnsi="Arial" w:cs="Arial"/>
        </w:rPr>
        <w:t>ek</w:t>
      </w:r>
      <w:r w:rsidRPr="00C1479E">
        <w:rPr>
          <w:rFonts w:ascii="Arial" w:hAnsi="Arial" w:cs="Arial"/>
        </w:rPr>
        <w:t xml:space="preserve"> a zdržet se jakéhokoliv jednání, jež by mohlo ohrozit životní prostředí, popř. znečistit vodu v toku, </w:t>
      </w:r>
    </w:p>
    <w:p w14:paraId="6C84B4F8" w14:textId="77777777"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14:paraId="3A1F7951" w14:textId="77777777" w:rsidR="004E67CA" w:rsidRPr="00C1479E" w:rsidRDefault="004E67CA" w:rsidP="004E67CA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 w:rsidR="00AA30FB"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14:paraId="647DEF91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4E5C7108" w14:textId="77777777"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14:paraId="4B691433" w14:textId="77777777"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1938CFA2" w14:textId="77777777" w:rsidR="00C542DD" w:rsidRPr="00C1479E" w:rsidRDefault="00C542DD" w:rsidP="00C542DD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</w:t>
      </w:r>
      <w:r w:rsidR="00AA30FB">
        <w:rPr>
          <w:rFonts w:ascii="Arial" w:hAnsi="Arial" w:cs="Arial"/>
        </w:rPr>
        <w:br/>
      </w:r>
      <w:r w:rsidRPr="00C1479E">
        <w:rPr>
          <w:rFonts w:ascii="Arial" w:hAnsi="Arial" w:cs="Arial"/>
        </w:rPr>
        <w:t>či k jiným vlivům se škodlivými účinky na životní prostředí; na předmětu pachtu nesmí být prováděny opravy mechanizačních strojů a techniky.</w:t>
      </w:r>
    </w:p>
    <w:p w14:paraId="33822AEE" w14:textId="77777777" w:rsidR="00C542DD" w:rsidRPr="00C1479E" w:rsidRDefault="00C542DD" w:rsidP="00C542D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23B5C554" w14:textId="20BA213E" w:rsidR="00C542DD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 w:rsidR="00EF50D0"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</w:t>
      </w:r>
      <w:proofErr w:type="gramStart"/>
      <w:r w:rsidR="0033615A" w:rsidRPr="00C1479E">
        <w:rPr>
          <w:rFonts w:ascii="Arial" w:hAnsi="Arial" w:cs="Arial"/>
          <w:sz w:val="20"/>
        </w:rPr>
        <w:t>První</w:t>
      </w:r>
      <w:proofErr w:type="gramEnd"/>
      <w:r w:rsidRPr="00C1479E">
        <w:rPr>
          <w:rFonts w:ascii="Arial" w:hAnsi="Arial" w:cs="Arial"/>
          <w:sz w:val="20"/>
        </w:rPr>
        <w:t xml:space="preserve"> seč musí být provedena nejpozději do 31. 7. kalendářního roku</w:t>
      </w:r>
      <w:r w:rsidR="0033615A">
        <w:rPr>
          <w:rFonts w:ascii="Arial" w:hAnsi="Arial" w:cs="Arial"/>
          <w:sz w:val="20"/>
        </w:rPr>
        <w:t>, d</w:t>
      </w:r>
      <w:r w:rsidRPr="00C1479E">
        <w:rPr>
          <w:rFonts w:ascii="Arial" w:hAnsi="Arial" w:cs="Arial"/>
          <w:sz w:val="20"/>
        </w:rPr>
        <w:t xml:space="preserve">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14:paraId="7435DE87" w14:textId="77777777" w:rsidR="0033615A" w:rsidRDefault="0033615A" w:rsidP="0033615A">
      <w:pPr>
        <w:pStyle w:val="Odstavecseseznamem"/>
        <w:rPr>
          <w:rFonts w:ascii="Arial" w:hAnsi="Arial" w:cs="Arial"/>
        </w:rPr>
      </w:pPr>
    </w:p>
    <w:p w14:paraId="6DD3B7C0" w14:textId="77777777"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14:paraId="6E3D3077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3C793ED7" w14:textId="77777777"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14:paraId="126C9074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69EE7D84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14:paraId="7D5226D0" w14:textId="77777777"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53A7EF0D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14:paraId="6C8A985E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1C043567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14:paraId="68816F95" w14:textId="77777777" w:rsidR="00C542DD" w:rsidRPr="00C1479E" w:rsidRDefault="00C542DD" w:rsidP="00C542DD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14:paraId="48A285B0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 povinen neprodleně po sbalení sena do balíků provést odklizení těchto balíků z propachtované plochy. Nesmí docházet ani ke krátkodobému skladování balíků na předmětu pachtu.</w:t>
      </w:r>
    </w:p>
    <w:p w14:paraId="1DEF939F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0AFEF6B5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14:paraId="724B3D37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4B78616A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14:paraId="643DF1DA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377429F0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14:paraId="7E79ABAF" w14:textId="77777777"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14:paraId="1CBC4E10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14:paraId="7F0B8E74" w14:textId="77777777"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796505C0" w14:textId="77777777"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 w:rsidR="00AA30FB"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14:paraId="339AA2A4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4E5E4C36" w14:textId="77777777" w:rsidR="00C542DD" w:rsidRPr="00C1479E" w:rsidRDefault="00C542DD" w:rsidP="00C542DD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14:paraId="129E9D45" w14:textId="77777777" w:rsidR="00C542DD" w:rsidRPr="00C1479E" w:rsidRDefault="00C542DD" w:rsidP="00C542DD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14:paraId="6A0417E3" w14:textId="77777777"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14:paraId="3A1545AB" w14:textId="77777777"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14:paraId="5D1E81AB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 w:rsidR="00C81001">
        <w:rPr>
          <w:rFonts w:ascii="Arial" w:hAnsi="Arial" w:cs="Arial"/>
          <w:snapToGrid w:val="0"/>
        </w:rPr>
        <w:t>propachtovatel</w:t>
      </w:r>
      <w:r w:rsidRPr="00C1479E">
        <w:rPr>
          <w:rFonts w:ascii="Arial" w:hAnsi="Arial" w:cs="Arial"/>
          <w:snapToGrid w:val="0"/>
        </w:rPr>
        <w:t>e, odboru životního prostředí pověřeného městského úřadu a pouze na základě povolení příslušného orgánu ochrany přírody.</w:t>
      </w:r>
    </w:p>
    <w:p w14:paraId="76616113" w14:textId="77777777" w:rsidR="00C542DD" w:rsidRPr="00C1479E" w:rsidRDefault="00C542DD" w:rsidP="00C542DD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14:paraId="10D5FB95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14:paraId="7C214955" w14:textId="77777777" w:rsidR="00C542DD" w:rsidRPr="00C1479E" w:rsidRDefault="00C542DD" w:rsidP="00C542DD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14:paraId="240749A7" w14:textId="77777777"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14:paraId="46A1443D" w14:textId="77777777" w:rsidR="00C542DD" w:rsidRPr="00C1479E" w:rsidRDefault="00C542DD" w:rsidP="00C542DD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14:paraId="33C3B752" w14:textId="652A0D8A" w:rsidR="00C542DD" w:rsidRPr="00C1479E" w:rsidRDefault="00C542DD" w:rsidP="00C542DD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 xml:space="preserve">Pachtýř je povinen sdělit propachtovateli písemně změny osobních/identifikačních údajů uvedených v záhlaví této </w:t>
      </w:r>
      <w:r w:rsidR="002D43C3" w:rsidRPr="00C1479E">
        <w:rPr>
          <w:rFonts w:ascii="Arial" w:hAnsi="Arial" w:cs="Arial"/>
        </w:rPr>
        <w:t>smlouvy,</w:t>
      </w:r>
      <w:r w:rsidRPr="00C1479E">
        <w:rPr>
          <w:rFonts w:ascii="Arial" w:hAnsi="Arial" w:cs="Arial"/>
        </w:rPr>
        <w:t xml:space="preserve"> a to nejpozději do 30 dnů od okamžiku změny těchto údajů.</w:t>
      </w:r>
    </w:p>
    <w:p w14:paraId="765C927D" w14:textId="77777777" w:rsidR="00C542DD" w:rsidRPr="00C1479E" w:rsidRDefault="00C542DD" w:rsidP="00C542DD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586CAD1C" w14:textId="77777777"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14:paraId="5C39F3FF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36525BE6" w14:textId="77777777" w:rsidR="00C542DD" w:rsidRPr="00C1479E" w:rsidRDefault="00C542DD" w:rsidP="00C542DD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14:paraId="109C4D5D" w14:textId="77777777" w:rsidR="00C542DD" w:rsidRPr="00C1479E" w:rsidRDefault="00C542DD" w:rsidP="00C542DD">
      <w:pPr>
        <w:pStyle w:val="Odstavecseseznamem"/>
        <w:rPr>
          <w:rFonts w:ascii="Arial" w:hAnsi="Arial" w:cs="Arial"/>
          <w:snapToGrid w:val="0"/>
        </w:rPr>
      </w:pPr>
    </w:p>
    <w:p w14:paraId="5750B536" w14:textId="77777777" w:rsidR="00C542DD" w:rsidRPr="00C1479E" w:rsidRDefault="00C542DD" w:rsidP="00C542DD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V případě porušení povinnosti dle odst. 23 tohoto článku nese pachtýř veškerou odpovědnost za škody způsobené na objektech, předmětech a zařízeních, umístěných na předmětu </w:t>
      </w:r>
      <w:r w:rsidR="00EF50D0"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>, včetně škod způsobených na majetku propachtovatele a majetku třetích osob.</w:t>
      </w:r>
    </w:p>
    <w:p w14:paraId="4E44BCF2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3E117212" w14:textId="77777777" w:rsidR="00C542DD" w:rsidRPr="00C1479E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14:paraId="3E51F46E" w14:textId="77777777" w:rsidR="00C542DD" w:rsidRPr="00C1479E" w:rsidRDefault="00C542DD" w:rsidP="00C542DD">
      <w:pPr>
        <w:pStyle w:val="Odstavecseseznamem"/>
        <w:ind w:left="426" w:hanging="426"/>
        <w:rPr>
          <w:rFonts w:ascii="Arial" w:hAnsi="Arial" w:cs="Arial"/>
        </w:rPr>
      </w:pPr>
    </w:p>
    <w:p w14:paraId="691AFC45" w14:textId="611594DE" w:rsidR="00C542DD" w:rsidRPr="001D6DA9" w:rsidRDefault="00C542DD" w:rsidP="00C542DD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14:paraId="6BED9483" w14:textId="77777777" w:rsidR="001D6DA9" w:rsidRDefault="001D6DA9" w:rsidP="001D6DA9">
      <w:pPr>
        <w:pStyle w:val="Odstavecseseznamem"/>
        <w:rPr>
          <w:rFonts w:ascii="Arial" w:hAnsi="Arial" w:cs="Arial"/>
        </w:rPr>
      </w:pPr>
    </w:p>
    <w:p w14:paraId="31C0CF16" w14:textId="77777777" w:rsidR="001D6DA9" w:rsidRPr="00EB1397" w:rsidRDefault="001D6DA9" w:rsidP="001D6DA9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iCs/>
        </w:rPr>
        <w:t>Pachtýř</w:t>
      </w:r>
      <w:r w:rsidRPr="00EB1397">
        <w:rPr>
          <w:rFonts w:ascii="Arial" w:hAnsi="Arial" w:cs="Arial"/>
          <w:iCs/>
        </w:rPr>
        <w:t xml:space="preserve"> se tímto zavazuje po dobu trvání </w:t>
      </w:r>
      <w:r>
        <w:rPr>
          <w:rFonts w:ascii="Arial" w:hAnsi="Arial" w:cs="Arial"/>
          <w:iCs/>
        </w:rPr>
        <w:t>pachtovní</w:t>
      </w:r>
      <w:r w:rsidRPr="00EB1397">
        <w:rPr>
          <w:rFonts w:ascii="Arial" w:hAnsi="Arial" w:cs="Arial"/>
          <w:iCs/>
        </w:rPr>
        <w:t xml:space="preserve"> smlouvy k úhradě veškerých nákladů pro</w:t>
      </w:r>
      <w:r>
        <w:rPr>
          <w:rFonts w:ascii="Arial" w:hAnsi="Arial" w:cs="Arial"/>
          <w:iCs/>
        </w:rPr>
        <w:t>pachtovatele</w:t>
      </w:r>
      <w:r w:rsidRPr="00EB1397">
        <w:rPr>
          <w:rFonts w:ascii="Arial" w:hAnsi="Arial" w:cs="Arial"/>
          <w:iCs/>
        </w:rPr>
        <w:t>, které budou vznikat pro</w:t>
      </w:r>
      <w:r>
        <w:rPr>
          <w:rFonts w:ascii="Arial" w:hAnsi="Arial" w:cs="Arial"/>
          <w:iCs/>
        </w:rPr>
        <w:t>pachtovateli</w:t>
      </w:r>
      <w:r w:rsidRPr="00EB1397">
        <w:rPr>
          <w:rFonts w:ascii="Arial" w:hAnsi="Arial" w:cs="Arial"/>
          <w:iCs/>
        </w:rPr>
        <w:t xml:space="preserve"> v souvislosti s činností </w:t>
      </w:r>
      <w:r>
        <w:rPr>
          <w:rFonts w:ascii="Arial" w:hAnsi="Arial" w:cs="Arial"/>
          <w:iCs/>
        </w:rPr>
        <w:t>pachtýře</w:t>
      </w:r>
      <w:r w:rsidRPr="00EB1397">
        <w:rPr>
          <w:rFonts w:ascii="Arial" w:hAnsi="Arial" w:cs="Arial"/>
          <w:iCs/>
        </w:rPr>
        <w:t xml:space="preserve"> na předmětu </w:t>
      </w:r>
      <w:r>
        <w:rPr>
          <w:rFonts w:ascii="Arial" w:hAnsi="Arial" w:cs="Arial"/>
          <w:iCs/>
        </w:rPr>
        <w:t>pachtu</w:t>
      </w:r>
      <w:r w:rsidRPr="00EB1397">
        <w:rPr>
          <w:rFonts w:ascii="Arial" w:hAnsi="Arial" w:cs="Arial"/>
          <w:iCs/>
        </w:rPr>
        <w:t>, především nákladů vynaložených pro</w:t>
      </w:r>
      <w:r>
        <w:rPr>
          <w:rFonts w:ascii="Arial" w:hAnsi="Arial" w:cs="Arial"/>
          <w:iCs/>
        </w:rPr>
        <w:t>pachtovatelem</w:t>
      </w:r>
      <w:r w:rsidRPr="00EB1397">
        <w:rPr>
          <w:rFonts w:ascii="Arial" w:hAnsi="Arial" w:cs="Arial"/>
          <w:iCs/>
        </w:rPr>
        <w:t xml:space="preserve"> na plnění opatření nařízených orgány státní správy a samosprávy vyvolaných činností </w:t>
      </w:r>
      <w:r>
        <w:rPr>
          <w:rFonts w:ascii="Arial" w:hAnsi="Arial" w:cs="Arial"/>
          <w:iCs/>
        </w:rPr>
        <w:t>pachtýře</w:t>
      </w:r>
      <w:r w:rsidRPr="00EB1397">
        <w:rPr>
          <w:rFonts w:ascii="Arial" w:hAnsi="Arial" w:cs="Arial"/>
          <w:iCs/>
        </w:rPr>
        <w:t>. Tyto náklady budou po uhrazení pro</w:t>
      </w:r>
      <w:r>
        <w:rPr>
          <w:rFonts w:ascii="Arial" w:hAnsi="Arial" w:cs="Arial"/>
          <w:iCs/>
        </w:rPr>
        <w:t>pachtovatelem</w:t>
      </w:r>
      <w:r w:rsidRPr="00EB1397">
        <w:rPr>
          <w:rFonts w:ascii="Arial" w:hAnsi="Arial" w:cs="Arial"/>
          <w:iCs/>
        </w:rPr>
        <w:t xml:space="preserve"> neprodleně přefakturovány </w:t>
      </w:r>
      <w:r>
        <w:rPr>
          <w:rFonts w:ascii="Arial" w:hAnsi="Arial" w:cs="Arial"/>
          <w:iCs/>
        </w:rPr>
        <w:t>pachtýři</w:t>
      </w:r>
      <w:r w:rsidRPr="00EB1397">
        <w:rPr>
          <w:rFonts w:ascii="Arial" w:hAnsi="Arial" w:cs="Arial"/>
          <w:iCs/>
        </w:rPr>
        <w:t>, přičemž přílohou daňového dokladu (faktury) bude doklad, prokazující důvod vzniku a výši těchto nákladů.</w:t>
      </w:r>
    </w:p>
    <w:p w14:paraId="4B4CDAE0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5E75AE39" w14:textId="77777777"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14:paraId="63A99B4B" w14:textId="77777777"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lastRenderedPageBreak/>
        <w:t>VI.</w:t>
      </w:r>
    </w:p>
    <w:p w14:paraId="7CB77D3C" w14:textId="77777777"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14:paraId="264C63B4" w14:textId="77777777"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14:paraId="5B99C270" w14:textId="77777777"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14:paraId="34C5188E" w14:textId="77777777"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14:paraId="084BDF93" w14:textId="77777777" w:rsidR="00C542DD" w:rsidRDefault="00C542DD" w:rsidP="00C542DD">
      <w:pPr>
        <w:ind w:left="708"/>
        <w:rPr>
          <w:rFonts w:ascii="Arial" w:hAnsi="Arial" w:cs="Arial"/>
        </w:rPr>
      </w:pPr>
    </w:p>
    <w:p w14:paraId="61CCB1AA" w14:textId="77777777" w:rsidR="00C542DD" w:rsidRDefault="00C542DD" w:rsidP="00C542DD">
      <w:pPr>
        <w:ind w:left="708"/>
        <w:rPr>
          <w:rFonts w:ascii="Arial" w:hAnsi="Arial" w:cs="Arial"/>
        </w:rPr>
      </w:pPr>
    </w:p>
    <w:p w14:paraId="04C8A77F" w14:textId="77777777"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14:paraId="20CE535C" w14:textId="77777777"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14:paraId="2660A7F2" w14:textId="77777777"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14:paraId="6517B93E" w14:textId="77777777"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5A2A608E" w14:textId="77777777"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14:paraId="26C70A0B" w14:textId="77777777"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3CD91566" w14:textId="29BFB276"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14:paraId="140C789A" w14:textId="77777777" w:rsidR="00EA7526" w:rsidRDefault="00EA7526" w:rsidP="00EA7526">
      <w:pPr>
        <w:pStyle w:val="Odstavecseseznamem"/>
        <w:rPr>
          <w:rFonts w:ascii="Arial" w:hAnsi="Arial" w:cs="Arial"/>
          <w:bCs/>
        </w:rPr>
      </w:pPr>
    </w:p>
    <w:p w14:paraId="554C720C" w14:textId="334631A1"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14:paraId="13CBE2C8" w14:textId="77777777" w:rsidR="00967C70" w:rsidRDefault="00967C70" w:rsidP="00967C70">
      <w:pPr>
        <w:pStyle w:val="Odstavecseseznamem"/>
        <w:rPr>
          <w:rFonts w:ascii="Arial" w:hAnsi="Arial" w:cs="Arial"/>
        </w:rPr>
      </w:pPr>
    </w:p>
    <w:p w14:paraId="13274116" w14:textId="0F884249" w:rsidR="00A82395" w:rsidRDefault="00A82395" w:rsidP="00A82395">
      <w:pPr>
        <w:pStyle w:val="Bezmezer"/>
        <w:jc w:val="both"/>
        <w:rPr>
          <w:rFonts w:ascii="Arial" w:hAnsi="Arial" w:cs="Arial"/>
          <w:b/>
        </w:rPr>
      </w:pPr>
    </w:p>
    <w:p w14:paraId="78A477B1" w14:textId="77777777" w:rsidR="00E840C5" w:rsidRPr="00D55830" w:rsidRDefault="00E840C5" w:rsidP="00E840C5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D55830">
        <w:rPr>
          <w:rFonts w:ascii="Arial" w:hAnsi="Arial" w:cs="Arial"/>
          <w:b/>
        </w:rPr>
        <w:t>VIII.</w:t>
      </w:r>
    </w:p>
    <w:p w14:paraId="5890AC72" w14:textId="77777777" w:rsidR="00E840C5" w:rsidRPr="00D55830" w:rsidRDefault="00E840C5" w:rsidP="00E840C5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D55830">
        <w:rPr>
          <w:rFonts w:ascii="Arial" w:hAnsi="Arial" w:cs="Arial"/>
          <w:b/>
        </w:rPr>
        <w:t>Závěrečná ustanovení</w:t>
      </w:r>
    </w:p>
    <w:p w14:paraId="41348807" w14:textId="77777777" w:rsidR="00E840C5" w:rsidRPr="00E840C5" w:rsidRDefault="00E840C5" w:rsidP="00E840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E840C5">
        <w:rPr>
          <w:rFonts w:ascii="Arial" w:hAnsi="Arial" w:cs="Arial"/>
          <w:snapToGrid w:val="0"/>
        </w:rPr>
        <w:t xml:space="preserve">Smluvní strany tímto prohlašují, že </w:t>
      </w:r>
      <w:r w:rsidR="00C81001">
        <w:rPr>
          <w:rFonts w:ascii="Arial" w:hAnsi="Arial" w:cs="Arial"/>
          <w:snapToGrid w:val="0"/>
        </w:rPr>
        <w:t>pachtovní</w:t>
      </w:r>
      <w:r w:rsidRPr="00E840C5">
        <w:rPr>
          <w:rFonts w:ascii="Arial" w:hAnsi="Arial" w:cs="Arial"/>
          <w:snapToGrid w:val="0"/>
        </w:rPr>
        <w:t xml:space="preserve"> právo dle této smlouvy nebude zapsáno do katastru nemovitostí ve smyslu ustanovení § 2203 občanského zákoníku, ve znění pozdějších předpisů.</w:t>
      </w:r>
    </w:p>
    <w:p w14:paraId="17533CA0" w14:textId="77777777" w:rsidR="00E840C5" w:rsidRPr="00E840C5" w:rsidRDefault="00E840C5" w:rsidP="00E840C5">
      <w:pPr>
        <w:ind w:left="426" w:hanging="426"/>
        <w:jc w:val="both"/>
        <w:rPr>
          <w:rFonts w:ascii="Arial" w:hAnsi="Arial" w:cs="Arial"/>
          <w:snapToGrid w:val="0"/>
        </w:rPr>
      </w:pPr>
    </w:p>
    <w:p w14:paraId="6F4995EC" w14:textId="77777777" w:rsidR="00E840C5" w:rsidRPr="00E840C5" w:rsidRDefault="00E840C5" w:rsidP="00E840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>Tato smlouva a vztahy touto smlouvou neupravené se řídí občanským zákoníkem v jeho platném znění.</w:t>
      </w:r>
    </w:p>
    <w:p w14:paraId="750969BB" w14:textId="77777777" w:rsidR="00E840C5" w:rsidRPr="00E840C5" w:rsidRDefault="00E840C5" w:rsidP="00E840C5">
      <w:pPr>
        <w:ind w:left="426" w:hanging="426"/>
        <w:jc w:val="both"/>
        <w:rPr>
          <w:rFonts w:ascii="Arial" w:hAnsi="Arial" w:cs="Arial"/>
          <w:lang w:val="x-none" w:eastAsia="x-none"/>
        </w:rPr>
      </w:pPr>
    </w:p>
    <w:p w14:paraId="052A1376" w14:textId="77777777" w:rsidR="00E840C5" w:rsidRDefault="00E840C5" w:rsidP="00E840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14:paraId="3A395854" w14:textId="77777777" w:rsidR="00E840C5" w:rsidRDefault="00E840C5" w:rsidP="00E840C5">
      <w:pPr>
        <w:pStyle w:val="Odstavecseseznamem"/>
        <w:rPr>
          <w:rFonts w:ascii="Arial" w:hAnsi="Arial" w:cs="Arial"/>
          <w:lang w:val="x-none" w:eastAsia="x-none"/>
        </w:rPr>
      </w:pPr>
    </w:p>
    <w:p w14:paraId="61BF12DF" w14:textId="77777777" w:rsidR="00E840C5" w:rsidRPr="00E840C5" w:rsidRDefault="00E840C5" w:rsidP="00E840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 xml:space="preserve">Jakékoliv změny a doplňky této smlouvy mohou být provedeny výlučně po vzájemné dohodě smluvních stran, učiněné písemnou formou v podobě </w:t>
      </w:r>
      <w:r w:rsidRPr="00E840C5">
        <w:rPr>
          <w:rFonts w:ascii="Arial" w:hAnsi="Arial" w:cs="Arial"/>
          <w:lang w:eastAsia="x-none"/>
        </w:rPr>
        <w:t xml:space="preserve">vzestupně číslovaných </w:t>
      </w:r>
      <w:r w:rsidRPr="00E840C5">
        <w:rPr>
          <w:rFonts w:ascii="Arial" w:hAnsi="Arial" w:cs="Arial"/>
          <w:lang w:val="x-none" w:eastAsia="x-none"/>
        </w:rPr>
        <w:t>dodatk</w:t>
      </w:r>
      <w:r w:rsidRPr="00E840C5">
        <w:rPr>
          <w:rFonts w:ascii="Arial" w:hAnsi="Arial" w:cs="Arial"/>
          <w:lang w:eastAsia="x-none"/>
        </w:rPr>
        <w:t>ů</w:t>
      </w:r>
      <w:r w:rsidRPr="00E840C5">
        <w:rPr>
          <w:rFonts w:ascii="Arial" w:hAnsi="Arial" w:cs="Arial"/>
          <w:lang w:val="x-none" w:eastAsia="x-none"/>
        </w:rPr>
        <w:t>, a to s podpisy obou smluvních stran.</w:t>
      </w:r>
    </w:p>
    <w:p w14:paraId="7A43D956" w14:textId="77777777" w:rsidR="00E840C5" w:rsidRPr="00E840C5" w:rsidRDefault="00E840C5" w:rsidP="00E840C5">
      <w:pPr>
        <w:ind w:left="426" w:hanging="426"/>
        <w:rPr>
          <w:rFonts w:ascii="Arial" w:hAnsi="Arial" w:cs="Arial"/>
          <w:lang w:val="x-none" w:eastAsia="x-none"/>
        </w:rPr>
      </w:pPr>
    </w:p>
    <w:p w14:paraId="17F5C0C4" w14:textId="77777777" w:rsidR="00E840C5" w:rsidRPr="00E840C5" w:rsidRDefault="00E840C5" w:rsidP="00E840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u w:val="single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>Smluvní strany prohlašují, že souhlasí s případným poskytnutím textu této smlouvy v souladu se zákonem č. 106/1999 Sb., o svobodném přístupu k informacím, ve znění pozdějších předpisů.</w:t>
      </w:r>
    </w:p>
    <w:p w14:paraId="49F0D0E1" w14:textId="77777777" w:rsidR="00E840C5" w:rsidRPr="00E840C5" w:rsidRDefault="00E840C5" w:rsidP="00E840C5">
      <w:pPr>
        <w:ind w:left="426" w:hanging="426"/>
        <w:rPr>
          <w:rFonts w:ascii="Arial" w:hAnsi="Arial" w:cs="Arial"/>
          <w:b/>
          <w:u w:val="single"/>
          <w:lang w:val="x-none" w:eastAsia="x-none"/>
        </w:rPr>
      </w:pPr>
    </w:p>
    <w:p w14:paraId="368A31FD" w14:textId="77777777" w:rsidR="00E840C5" w:rsidRDefault="00E840C5" w:rsidP="00E840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E840C5">
        <w:rPr>
          <w:rFonts w:ascii="Arial" w:hAnsi="Arial" w:cs="Arial"/>
          <w:lang w:val="x-none" w:eastAsia="x-none"/>
        </w:rPr>
        <w:t>Podepsané osoby prohlašují, že jsou oprávněny k podpisu této smlouvy za smluvní strany. Smluvní strany prohlašují, že si tuto smlouvu řádně přečetly, že jejímu obsahu v celém rozsahu porozuměly, že s jejím obsahem souhlasí a že ji uzavírají ze své pravé, vážné a svobodné vůle.</w:t>
      </w:r>
    </w:p>
    <w:p w14:paraId="6EAC801D" w14:textId="77777777" w:rsidR="00E840C5" w:rsidRDefault="00E840C5" w:rsidP="00E840C5">
      <w:pPr>
        <w:pStyle w:val="Odstavecseseznamem"/>
        <w:rPr>
          <w:rFonts w:ascii="Arial" w:hAnsi="Arial" w:cs="Arial"/>
          <w:lang w:val="x-none" w:eastAsia="x-none"/>
        </w:rPr>
      </w:pPr>
    </w:p>
    <w:p w14:paraId="6ABBC421" w14:textId="77777777" w:rsidR="00E840C5" w:rsidRPr="00495BDE" w:rsidRDefault="00E840C5" w:rsidP="00E840C5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C4C17">
        <w:rPr>
          <w:rFonts w:ascii="Arial" w:hAnsi="Arial" w:cs="Arial"/>
          <w:lang w:val="x-none" w:eastAsia="x-none"/>
        </w:rPr>
        <w:t>Smlouva je sepsána v</w:t>
      </w:r>
      <w:r>
        <w:rPr>
          <w:rFonts w:ascii="Arial" w:hAnsi="Arial" w:cs="Arial"/>
          <w:lang w:eastAsia="x-none"/>
        </w:rPr>
        <w:t>e 2</w:t>
      </w:r>
      <w:r w:rsidRPr="00CC4C17">
        <w:rPr>
          <w:rFonts w:ascii="Arial" w:hAnsi="Arial" w:cs="Arial"/>
          <w:lang w:val="x-none" w:eastAsia="x-none"/>
        </w:rPr>
        <w:t xml:space="preserve"> vyhotoveních, z nichž každé má platnost originálu. </w:t>
      </w:r>
      <w:r w:rsidR="00C81001">
        <w:rPr>
          <w:rFonts w:ascii="Arial" w:hAnsi="Arial" w:cs="Arial"/>
          <w:lang w:val="x-none" w:eastAsia="x-none"/>
        </w:rPr>
        <w:t>Propachtovatel</w:t>
      </w:r>
      <w:r w:rsidRPr="00CC4C17">
        <w:rPr>
          <w:rFonts w:ascii="Arial" w:hAnsi="Arial" w:cs="Arial"/>
          <w:lang w:val="x-none" w:eastAsia="x-none"/>
        </w:rPr>
        <w:t xml:space="preserve"> obdrží </w:t>
      </w:r>
      <w:r>
        <w:rPr>
          <w:rFonts w:ascii="Arial" w:hAnsi="Arial" w:cs="Arial"/>
          <w:lang w:eastAsia="x-none"/>
        </w:rPr>
        <w:t>1 </w:t>
      </w:r>
      <w:r w:rsidRPr="00CC4C17">
        <w:rPr>
          <w:rFonts w:ascii="Arial" w:hAnsi="Arial" w:cs="Arial"/>
          <w:lang w:val="x-none" w:eastAsia="x-none"/>
        </w:rPr>
        <w:t xml:space="preserve">vyhotovení smlouvy, </w:t>
      </w:r>
      <w:r w:rsidR="00C81001">
        <w:rPr>
          <w:rFonts w:ascii="Arial" w:hAnsi="Arial" w:cs="Arial"/>
          <w:lang w:val="x-none" w:eastAsia="x-none"/>
        </w:rPr>
        <w:t>pachtýř</w:t>
      </w:r>
      <w:r w:rsidRPr="00CC4C17">
        <w:rPr>
          <w:rFonts w:ascii="Arial" w:hAnsi="Arial" w:cs="Arial"/>
          <w:lang w:val="x-none" w:eastAsia="x-none"/>
        </w:rPr>
        <w:t xml:space="preserve"> obdrží </w:t>
      </w:r>
      <w:r>
        <w:rPr>
          <w:rFonts w:ascii="Arial" w:hAnsi="Arial" w:cs="Arial"/>
          <w:lang w:eastAsia="x-none"/>
        </w:rPr>
        <w:t>1</w:t>
      </w:r>
      <w:r w:rsidRPr="00CC4C17">
        <w:rPr>
          <w:rFonts w:ascii="Arial" w:hAnsi="Arial" w:cs="Arial"/>
          <w:lang w:val="x-none" w:eastAsia="x-none"/>
        </w:rPr>
        <w:t xml:space="preserve"> vyhotovení této smlouvy</w:t>
      </w:r>
      <w:r>
        <w:rPr>
          <w:rFonts w:ascii="Arial" w:hAnsi="Arial" w:cs="Arial"/>
          <w:lang w:eastAsia="x-none"/>
        </w:rPr>
        <w:t xml:space="preserve">. </w:t>
      </w:r>
    </w:p>
    <w:p w14:paraId="40601FE6" w14:textId="77777777" w:rsidR="00E840C5" w:rsidRPr="00E840C5" w:rsidRDefault="00E840C5" w:rsidP="00E840C5">
      <w:pPr>
        <w:pStyle w:val="Odstavecseseznamem"/>
        <w:rPr>
          <w:rFonts w:ascii="Arial" w:hAnsi="Arial" w:cs="Arial"/>
          <w:lang w:val="x-none" w:eastAsia="x-none"/>
        </w:rPr>
      </w:pPr>
    </w:p>
    <w:p w14:paraId="42B48256" w14:textId="77777777" w:rsidR="00E840C5" w:rsidRPr="00F75D4C" w:rsidRDefault="00E840C5" w:rsidP="00E840C5">
      <w:pPr>
        <w:numPr>
          <w:ilvl w:val="0"/>
          <w:numId w:val="1"/>
        </w:numPr>
        <w:autoSpaceDN w:val="0"/>
        <w:ind w:left="426" w:hanging="426"/>
        <w:jc w:val="both"/>
        <w:rPr>
          <w:rFonts w:ascii="Arial" w:hAnsi="Arial" w:cs="Arial"/>
          <w:iCs/>
        </w:rPr>
      </w:pPr>
      <w:r w:rsidRPr="00F75D4C">
        <w:rPr>
          <w:rFonts w:ascii="Arial" w:hAnsi="Arial" w:cs="Arial"/>
          <w:iCs/>
        </w:rPr>
        <w:t xml:space="preserve">V souladu s bodem 6.6.7. Statutu se na uzavření této smlouvy vztahuje obecný souhlas zakladatele </w:t>
      </w:r>
      <w:r w:rsidR="00C81001" w:rsidRPr="00F75D4C">
        <w:rPr>
          <w:rFonts w:ascii="Arial" w:hAnsi="Arial" w:cs="Arial"/>
          <w:iCs/>
        </w:rPr>
        <w:t>propachtovatel</w:t>
      </w:r>
      <w:r w:rsidRPr="00F75D4C">
        <w:rPr>
          <w:rFonts w:ascii="Arial" w:hAnsi="Arial" w:cs="Arial"/>
          <w:iCs/>
        </w:rPr>
        <w:t>e, tj. Ministerstva zemědělství, k nakládání s určeným majetkem.</w:t>
      </w:r>
    </w:p>
    <w:p w14:paraId="21F8F788" w14:textId="77777777" w:rsidR="00514529" w:rsidRPr="00F75D4C" w:rsidRDefault="00514529" w:rsidP="00514529">
      <w:pPr>
        <w:ind w:left="426" w:hanging="426"/>
        <w:jc w:val="both"/>
        <w:rPr>
          <w:rFonts w:ascii="Arial" w:hAnsi="Arial" w:cs="Arial"/>
        </w:rPr>
      </w:pPr>
    </w:p>
    <w:p w14:paraId="673CF186" w14:textId="4419AF5B" w:rsidR="00F75D4C" w:rsidRDefault="00F75D4C" w:rsidP="00F75D4C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F75D4C">
        <w:rPr>
          <w:rFonts w:ascii="Arial" w:hAnsi="Arial" w:cs="Arial"/>
          <w:snapToGrid w:val="0"/>
        </w:rPr>
        <w:t xml:space="preserve">Tato smlouva nabývá platnosti dnem podpisu </w:t>
      </w:r>
      <w:r w:rsidR="00E50783">
        <w:rPr>
          <w:rFonts w:ascii="Arial" w:hAnsi="Arial" w:cs="Arial"/>
          <w:snapToGrid w:val="0"/>
        </w:rPr>
        <w:t xml:space="preserve">poslední smluvní </w:t>
      </w:r>
      <w:proofErr w:type="spellStart"/>
      <w:r w:rsidR="00E50783">
        <w:rPr>
          <w:rFonts w:ascii="Arial" w:hAnsi="Arial" w:cs="Arial"/>
          <w:snapToGrid w:val="0"/>
        </w:rPr>
        <w:t>straniu</w:t>
      </w:r>
      <w:proofErr w:type="spellEnd"/>
      <w:r w:rsidRPr="00F75D4C">
        <w:rPr>
          <w:rFonts w:ascii="Arial" w:hAnsi="Arial" w:cs="Arial"/>
          <w:snapToGrid w:val="0"/>
        </w:rPr>
        <w:t xml:space="preserve"> a účinnosti dnem jejího uveřejněni v registru smluv. Pachtýř je dále srozuměn s tím, že propachtovatel je povinen zveřejnit obraz smlouvy a jejich případných změn (dodatků) a dalších dokumentů od této smlouvy odvozených včetně metadat </w:t>
      </w:r>
      <w:r w:rsidRPr="00F75D4C">
        <w:rPr>
          <w:rFonts w:ascii="Arial" w:hAnsi="Arial" w:cs="Arial"/>
          <w:snapToGrid w:val="0"/>
        </w:rPr>
        <w:lastRenderedPageBreak/>
        <w:t>požadovaných k uveřejnění dle zákona č. 340/2015 Sb. o registru smluv. Zveřejnění obrazu smlouvy a metadat v registru smluv zajistí propachtovatel.</w:t>
      </w:r>
    </w:p>
    <w:p w14:paraId="03CC7DCF" w14:textId="77777777" w:rsidR="00E50783" w:rsidRPr="000D4A3A" w:rsidRDefault="00E50783" w:rsidP="000D4A3A">
      <w:pPr>
        <w:pStyle w:val="Odstavecseseznamem"/>
        <w:rPr>
          <w:rFonts w:ascii="Arial" w:hAnsi="Arial" w:cs="Arial"/>
          <w:snapToGrid w:val="0"/>
        </w:rPr>
      </w:pPr>
    </w:p>
    <w:p w14:paraId="33648E67" w14:textId="77777777" w:rsidR="00E50783" w:rsidRDefault="00E50783" w:rsidP="000D4A3A">
      <w:pPr>
        <w:pStyle w:val="Odstavecseseznamem"/>
        <w:ind w:left="426"/>
        <w:jc w:val="both"/>
        <w:rPr>
          <w:rFonts w:ascii="Arial" w:hAnsi="Arial" w:cs="Arial"/>
          <w:snapToGrid w:val="0"/>
        </w:rPr>
      </w:pPr>
      <w:r w:rsidRPr="00F75D4C">
        <w:rPr>
          <w:rFonts w:ascii="Arial" w:hAnsi="Arial" w:cs="Arial"/>
          <w:snapToGrid w:val="0"/>
        </w:rPr>
        <w:t xml:space="preserve">Smluvní strany prohlašují, že veškerá plnění odpovídající předmětu této smlouvy, poskytnutá ode dne jejího uzavření do dne její účinnosti, se považují za plnění poskytnutá podle této smlouvy. </w:t>
      </w:r>
    </w:p>
    <w:p w14:paraId="517EAD55" w14:textId="77777777" w:rsidR="00E50783" w:rsidRDefault="00E50783" w:rsidP="000D4A3A">
      <w:pPr>
        <w:pStyle w:val="Odstavecseseznamem"/>
        <w:ind w:left="426"/>
        <w:jc w:val="both"/>
        <w:rPr>
          <w:rFonts w:ascii="Arial" w:hAnsi="Arial" w:cs="Arial"/>
          <w:snapToGrid w:val="0"/>
        </w:rPr>
      </w:pPr>
    </w:p>
    <w:p w14:paraId="579FB5B8" w14:textId="77777777" w:rsidR="00E50783" w:rsidRPr="000D4A3A" w:rsidRDefault="00E50783" w:rsidP="000D4A3A">
      <w:pPr>
        <w:pStyle w:val="Odstavecseseznamem"/>
        <w:rPr>
          <w:rFonts w:ascii="Arial" w:hAnsi="Arial" w:cs="Arial"/>
          <w:snapToGrid w:val="0"/>
        </w:rPr>
      </w:pPr>
    </w:p>
    <w:p w14:paraId="60527D59" w14:textId="0909593A" w:rsidR="00E50783" w:rsidRDefault="00E50783" w:rsidP="00E50783">
      <w:pPr>
        <w:pStyle w:val="Odstavecseseznamem"/>
        <w:ind w:left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nebo</w:t>
      </w:r>
    </w:p>
    <w:p w14:paraId="46B0C097" w14:textId="05D93561" w:rsidR="00E50783" w:rsidRDefault="00E50783" w:rsidP="00E50783">
      <w:pPr>
        <w:pStyle w:val="Odstavecseseznamem"/>
        <w:ind w:left="426"/>
        <w:jc w:val="both"/>
        <w:rPr>
          <w:rFonts w:ascii="Arial" w:hAnsi="Arial" w:cs="Arial"/>
          <w:snapToGrid w:val="0"/>
        </w:rPr>
      </w:pPr>
    </w:p>
    <w:p w14:paraId="78E17984" w14:textId="653F977F" w:rsidR="00E50783" w:rsidRPr="00F75D4C" w:rsidRDefault="00E50783" w:rsidP="000D4A3A">
      <w:pPr>
        <w:pStyle w:val="Odstavecseseznamem"/>
        <w:ind w:left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smlouva nabývá platnosti a účinnosti dnem podpisu poslední smluvní stranou.</w:t>
      </w:r>
    </w:p>
    <w:p w14:paraId="280A88B5" w14:textId="77777777" w:rsidR="00F75D4C" w:rsidRPr="00F75D4C" w:rsidRDefault="00F75D4C" w:rsidP="00F75D4C">
      <w:pPr>
        <w:ind w:left="425"/>
        <w:jc w:val="both"/>
        <w:rPr>
          <w:rFonts w:ascii="Arial" w:hAnsi="Arial" w:cs="Arial"/>
          <w:snapToGrid w:val="0"/>
        </w:rPr>
      </w:pPr>
    </w:p>
    <w:p w14:paraId="5A9FF3EC" w14:textId="77777777" w:rsidR="00967C70" w:rsidRPr="00967C70" w:rsidRDefault="00967C70" w:rsidP="00967C70">
      <w:pPr>
        <w:pStyle w:val="Odstavecseseznamem"/>
        <w:rPr>
          <w:rFonts w:ascii="Arial" w:hAnsi="Arial" w:cs="Arial"/>
          <w:snapToGrid w:val="0"/>
        </w:rPr>
      </w:pPr>
    </w:p>
    <w:p w14:paraId="4249BA39" w14:textId="77777777" w:rsidR="00514529" w:rsidRPr="00EA7526" w:rsidRDefault="00514529" w:rsidP="00514529">
      <w:pPr>
        <w:pStyle w:val="Zkladntext"/>
        <w:numPr>
          <w:ilvl w:val="0"/>
          <w:numId w:val="1"/>
        </w:numPr>
        <w:ind w:left="425" w:hanging="425"/>
        <w:rPr>
          <w:rFonts w:ascii="Arial" w:hAnsi="Arial" w:cs="Arial"/>
          <w:color w:val="FF0000"/>
        </w:rPr>
      </w:pPr>
      <w:r w:rsidRPr="00EA7526">
        <w:rPr>
          <w:rFonts w:ascii="Arial" w:hAnsi="Arial" w:cs="Arial"/>
          <w:color w:val="FF0000"/>
        </w:rPr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14:paraId="2179FAAB" w14:textId="6F3233DE" w:rsidR="00514529" w:rsidRDefault="00514529" w:rsidP="00514529">
      <w:pPr>
        <w:jc w:val="both"/>
        <w:rPr>
          <w:rFonts w:ascii="Arial" w:hAnsi="Arial" w:cs="Arial"/>
        </w:rPr>
      </w:pPr>
    </w:p>
    <w:p w14:paraId="73FCABDB" w14:textId="77777777" w:rsidR="00565166" w:rsidRDefault="00565166" w:rsidP="00514529">
      <w:pPr>
        <w:jc w:val="both"/>
        <w:rPr>
          <w:rFonts w:ascii="Arial" w:hAnsi="Arial" w:cs="Arial"/>
        </w:rPr>
      </w:pPr>
    </w:p>
    <w:p w14:paraId="40F5A77D" w14:textId="14676545" w:rsidR="00514529" w:rsidRPr="00D247F2" w:rsidRDefault="00514529" w:rsidP="00444C7A">
      <w:pPr>
        <w:spacing w:after="120"/>
        <w:jc w:val="both"/>
        <w:rPr>
          <w:rFonts w:ascii="Arial" w:hAnsi="Arial" w:cs="Arial"/>
        </w:rPr>
      </w:pPr>
      <w:proofErr w:type="gramStart"/>
      <w:r w:rsidRPr="00D247F2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D247F2">
        <w:rPr>
          <w:rFonts w:ascii="Arial" w:hAnsi="Arial" w:cs="Arial"/>
        </w:rPr>
        <w:t xml:space="preserve">:   </w:t>
      </w:r>
      <w:proofErr w:type="gramEnd"/>
      <w:r w:rsidRPr="00D247F2">
        <w:rPr>
          <w:rFonts w:ascii="Arial" w:hAnsi="Arial" w:cs="Arial"/>
        </w:rPr>
        <w:t xml:space="preserve">                                           </w:t>
      </w:r>
      <w:r w:rsidRPr="00D247F2">
        <w:rPr>
          <w:rFonts w:ascii="Arial" w:hAnsi="Arial" w:cs="Arial"/>
        </w:rPr>
        <w:tab/>
      </w:r>
      <w:r w:rsidRPr="00D247F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</w:t>
      </w:r>
      <w:r w:rsidRPr="00D247F2">
        <w:rPr>
          <w:rFonts w:ascii="Arial" w:hAnsi="Arial" w:cs="Arial"/>
        </w:rPr>
        <w:t>:</w:t>
      </w:r>
    </w:p>
    <w:p w14:paraId="2B27304B" w14:textId="77777777" w:rsidR="00514529" w:rsidRPr="00D247F2" w:rsidRDefault="00514529" w:rsidP="00514529">
      <w:pPr>
        <w:jc w:val="both"/>
        <w:rPr>
          <w:rFonts w:ascii="Arial" w:hAnsi="Arial" w:cs="Arial"/>
        </w:rPr>
      </w:pPr>
    </w:p>
    <w:p w14:paraId="19746479" w14:textId="77777777" w:rsidR="00514529" w:rsidRDefault="00514529" w:rsidP="00514529">
      <w:pPr>
        <w:jc w:val="both"/>
        <w:rPr>
          <w:rFonts w:ascii="Arial" w:hAnsi="Arial" w:cs="Arial"/>
        </w:rPr>
      </w:pPr>
    </w:p>
    <w:p w14:paraId="213F246A" w14:textId="77777777" w:rsidR="00514529" w:rsidRDefault="00514529" w:rsidP="00514529">
      <w:pPr>
        <w:jc w:val="both"/>
        <w:rPr>
          <w:rFonts w:ascii="Arial" w:hAnsi="Arial" w:cs="Arial"/>
        </w:rPr>
      </w:pPr>
    </w:p>
    <w:p w14:paraId="4A66515A" w14:textId="77777777" w:rsidR="00514529" w:rsidRPr="00D247F2" w:rsidRDefault="00514529" w:rsidP="00514529">
      <w:pPr>
        <w:jc w:val="both"/>
        <w:rPr>
          <w:rFonts w:ascii="Arial" w:hAnsi="Arial" w:cs="Arial"/>
        </w:rPr>
      </w:pPr>
      <w:r w:rsidRPr="00D247F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</w:t>
      </w:r>
      <w:r w:rsidRPr="00D247F2">
        <w:rPr>
          <w:rFonts w:ascii="Arial" w:hAnsi="Arial" w:cs="Arial"/>
        </w:rPr>
        <w:tab/>
      </w:r>
      <w:r w:rsidRPr="00D247F2">
        <w:rPr>
          <w:rFonts w:ascii="Arial" w:hAnsi="Arial" w:cs="Arial"/>
        </w:rPr>
        <w:tab/>
      </w:r>
      <w:r w:rsidRPr="00D247F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47F2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</w:t>
      </w:r>
    </w:p>
    <w:sectPr w:rsidR="00514529" w:rsidRPr="00D247F2" w:rsidSect="003C1CBD">
      <w:headerReference w:type="default" r:id="rId9"/>
      <w:footerReference w:type="even" r:id="rId10"/>
      <w:footerReference w:type="default" r:id="rId11"/>
      <w:pgSz w:w="11906" w:h="16838"/>
      <w:pgMar w:top="1418" w:right="1134" w:bottom="1134" w:left="1134" w:header="709" w:footer="12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A6F7" w14:textId="77777777" w:rsidR="004629F9" w:rsidRDefault="004629F9" w:rsidP="008438C1">
      <w:r>
        <w:separator/>
      </w:r>
    </w:p>
  </w:endnote>
  <w:endnote w:type="continuationSeparator" w:id="0">
    <w:p w14:paraId="2A2FD95C" w14:textId="77777777" w:rsidR="004629F9" w:rsidRDefault="004629F9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3C01" w14:textId="77777777"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71BD4A" w14:textId="77777777"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CEEA" w14:textId="59F64672" w:rsidR="00FE4F5D" w:rsidRPr="0089133A" w:rsidRDefault="00FE4F5D" w:rsidP="00FE4F5D">
    <w:pPr>
      <w:pStyle w:val="Zpat"/>
      <w:rPr>
        <w:i/>
      </w:rPr>
    </w:pPr>
    <w:r w:rsidRPr="003625EC">
      <w:rPr>
        <w:i/>
      </w:rPr>
      <w:t xml:space="preserve">Vzor smlouvy </w:t>
    </w:r>
  </w:p>
  <w:p w14:paraId="79CD9EEF" w14:textId="7868724F" w:rsidR="003C1CBD" w:rsidRDefault="003C1C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F789" w14:textId="77777777" w:rsidR="004629F9" w:rsidRDefault="004629F9" w:rsidP="008438C1">
      <w:r>
        <w:separator/>
      </w:r>
    </w:p>
  </w:footnote>
  <w:footnote w:type="continuationSeparator" w:id="0">
    <w:p w14:paraId="0B3C0D97" w14:textId="77777777" w:rsidR="004629F9" w:rsidRDefault="004629F9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27E6" w14:textId="77777777" w:rsidR="00EA7526" w:rsidRDefault="00861734" w:rsidP="00861734">
    <w:pPr>
      <w:ind w:left="5664" w:firstLine="8"/>
      <w:rPr>
        <w:rFonts w:ascii="Arial" w:hAnsi="Arial" w:cs="Arial"/>
        <w:b/>
        <w:i/>
        <w:sz w:val="18"/>
      </w:rPr>
    </w:pPr>
    <w:r>
      <w:rPr>
        <w:rFonts w:ascii="Arial" w:hAnsi="Arial" w:cs="Arial"/>
        <w:i/>
        <w:sz w:val="18"/>
      </w:rPr>
      <w:t>číslo smlouvy propachtovatele</w:t>
    </w:r>
    <w:r w:rsidRPr="00514529">
      <w:rPr>
        <w:rFonts w:ascii="Arial" w:hAnsi="Arial" w:cs="Arial"/>
        <w:b/>
        <w:i/>
        <w:sz w:val="18"/>
      </w:rPr>
      <w:t xml:space="preserve">: </w:t>
    </w:r>
  </w:p>
  <w:p w14:paraId="784167F9" w14:textId="1E37C368" w:rsidR="00861734" w:rsidRPr="00F477FD" w:rsidRDefault="00861734" w:rsidP="00861734">
    <w:pPr>
      <w:ind w:left="5664" w:firstLine="8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pachtýře:                          </w:t>
    </w:r>
  </w:p>
  <w:p w14:paraId="003EAC14" w14:textId="77777777" w:rsidR="00861734" w:rsidRPr="004347CC" w:rsidRDefault="00861734" w:rsidP="00861734">
    <w:pPr>
      <w:jc w:val="center"/>
      <w:outlineLvl w:val="0"/>
      <w:rPr>
        <w:rFonts w:ascii="Arial" w:hAnsi="Arial" w:cs="Arial"/>
        <w:b/>
        <w:color w:val="000000"/>
      </w:rPr>
    </w:pPr>
  </w:p>
  <w:p w14:paraId="7F5C2F0A" w14:textId="77777777" w:rsidR="004D1322" w:rsidRDefault="004D1322" w:rsidP="00BE0E14">
    <w:pPr>
      <w:pStyle w:val="Zhlav"/>
      <w:jc w:val="right"/>
    </w:pP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03224E"/>
    <w:multiLevelType w:val="hybridMultilevel"/>
    <w:tmpl w:val="D2941EF2"/>
    <w:lvl w:ilvl="0" w:tplc="9F9CB9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90E66"/>
    <w:multiLevelType w:val="hybridMultilevel"/>
    <w:tmpl w:val="CA1C29F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42700"/>
    <w:multiLevelType w:val="hybridMultilevel"/>
    <w:tmpl w:val="D2941EF2"/>
    <w:lvl w:ilvl="0" w:tplc="9F9CB9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B411E"/>
    <w:multiLevelType w:val="hybridMultilevel"/>
    <w:tmpl w:val="C0868474"/>
    <w:lvl w:ilvl="0" w:tplc="F2460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00221EE"/>
    <w:multiLevelType w:val="hybridMultilevel"/>
    <w:tmpl w:val="77E4CA00"/>
    <w:lvl w:ilvl="0" w:tplc="DD50E49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1355CD"/>
    <w:multiLevelType w:val="hybridMultilevel"/>
    <w:tmpl w:val="1CE26C98"/>
    <w:lvl w:ilvl="0" w:tplc="5FA26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9292C"/>
    <w:multiLevelType w:val="hybridMultilevel"/>
    <w:tmpl w:val="21981558"/>
    <w:lvl w:ilvl="0" w:tplc="1B0E405C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792F8B"/>
    <w:multiLevelType w:val="hybridMultilevel"/>
    <w:tmpl w:val="0B7C0C7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3"/>
  </w:num>
  <w:num w:numId="10">
    <w:abstractNumId w:val="16"/>
  </w:num>
  <w:num w:numId="11">
    <w:abstractNumId w:val="5"/>
  </w:num>
  <w:num w:numId="12">
    <w:abstractNumId w:val="20"/>
  </w:num>
  <w:num w:numId="13">
    <w:abstractNumId w:val="1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9"/>
  </w:num>
  <w:num w:numId="17">
    <w:abstractNumId w:val="7"/>
  </w:num>
  <w:num w:numId="18">
    <w:abstractNumId w:val="17"/>
  </w:num>
  <w:num w:numId="19">
    <w:abstractNumId w:val="1"/>
  </w:num>
  <w:num w:numId="20">
    <w:abstractNumId w:val="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07483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7F3A"/>
    <w:rsid w:val="0007034E"/>
    <w:rsid w:val="00074405"/>
    <w:rsid w:val="0007658A"/>
    <w:rsid w:val="000810A2"/>
    <w:rsid w:val="00083897"/>
    <w:rsid w:val="000839EC"/>
    <w:rsid w:val="00085367"/>
    <w:rsid w:val="0008658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A7D7E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018D"/>
    <w:rsid w:val="000D2EE4"/>
    <w:rsid w:val="000D4A3A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12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29B3"/>
    <w:rsid w:val="00133163"/>
    <w:rsid w:val="001361FD"/>
    <w:rsid w:val="00143C13"/>
    <w:rsid w:val="001510FD"/>
    <w:rsid w:val="00151C49"/>
    <w:rsid w:val="00151FCA"/>
    <w:rsid w:val="00152EF4"/>
    <w:rsid w:val="00153666"/>
    <w:rsid w:val="00154E3D"/>
    <w:rsid w:val="00155B27"/>
    <w:rsid w:val="0016133C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77B67"/>
    <w:rsid w:val="00181EB7"/>
    <w:rsid w:val="0018690C"/>
    <w:rsid w:val="001872D1"/>
    <w:rsid w:val="00191C61"/>
    <w:rsid w:val="00193AD5"/>
    <w:rsid w:val="001A2EF9"/>
    <w:rsid w:val="001A5CC3"/>
    <w:rsid w:val="001A75B2"/>
    <w:rsid w:val="001B023E"/>
    <w:rsid w:val="001B14B9"/>
    <w:rsid w:val="001B3383"/>
    <w:rsid w:val="001B3F76"/>
    <w:rsid w:val="001B7F9C"/>
    <w:rsid w:val="001C0542"/>
    <w:rsid w:val="001C05D4"/>
    <w:rsid w:val="001C1C18"/>
    <w:rsid w:val="001C5CC6"/>
    <w:rsid w:val="001C5D62"/>
    <w:rsid w:val="001C6323"/>
    <w:rsid w:val="001D02E3"/>
    <w:rsid w:val="001D0EC0"/>
    <w:rsid w:val="001D12E8"/>
    <w:rsid w:val="001D6DA9"/>
    <w:rsid w:val="001E05FC"/>
    <w:rsid w:val="001E0F3D"/>
    <w:rsid w:val="001E2397"/>
    <w:rsid w:val="001E40ED"/>
    <w:rsid w:val="001E600A"/>
    <w:rsid w:val="001E6DB5"/>
    <w:rsid w:val="001F0F8B"/>
    <w:rsid w:val="001F1514"/>
    <w:rsid w:val="001F267D"/>
    <w:rsid w:val="001F428D"/>
    <w:rsid w:val="00203025"/>
    <w:rsid w:val="002039DE"/>
    <w:rsid w:val="00207848"/>
    <w:rsid w:val="00210873"/>
    <w:rsid w:val="002115E4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27792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01"/>
    <w:rsid w:val="002B631A"/>
    <w:rsid w:val="002B7831"/>
    <w:rsid w:val="002C03B7"/>
    <w:rsid w:val="002C1037"/>
    <w:rsid w:val="002C615C"/>
    <w:rsid w:val="002C7325"/>
    <w:rsid w:val="002D1D72"/>
    <w:rsid w:val="002D43C3"/>
    <w:rsid w:val="002D7133"/>
    <w:rsid w:val="002D74F9"/>
    <w:rsid w:val="002E360E"/>
    <w:rsid w:val="002E5BB4"/>
    <w:rsid w:val="002E62D5"/>
    <w:rsid w:val="002E666A"/>
    <w:rsid w:val="002E72F3"/>
    <w:rsid w:val="002E78BA"/>
    <w:rsid w:val="002F04CE"/>
    <w:rsid w:val="002F5E72"/>
    <w:rsid w:val="002F6F80"/>
    <w:rsid w:val="00304B4D"/>
    <w:rsid w:val="00305580"/>
    <w:rsid w:val="003059A5"/>
    <w:rsid w:val="00310082"/>
    <w:rsid w:val="00313024"/>
    <w:rsid w:val="00313A24"/>
    <w:rsid w:val="0031409C"/>
    <w:rsid w:val="00316D77"/>
    <w:rsid w:val="00317F4D"/>
    <w:rsid w:val="003217F7"/>
    <w:rsid w:val="00321AFA"/>
    <w:rsid w:val="00321D74"/>
    <w:rsid w:val="00322870"/>
    <w:rsid w:val="00324314"/>
    <w:rsid w:val="003248FD"/>
    <w:rsid w:val="00324E04"/>
    <w:rsid w:val="00327627"/>
    <w:rsid w:val="0033040A"/>
    <w:rsid w:val="00331079"/>
    <w:rsid w:val="003327A9"/>
    <w:rsid w:val="00332FBB"/>
    <w:rsid w:val="0033393C"/>
    <w:rsid w:val="0033615A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01B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0D2A"/>
    <w:rsid w:val="003C1CBD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1EB0"/>
    <w:rsid w:val="00413B39"/>
    <w:rsid w:val="00416864"/>
    <w:rsid w:val="00420543"/>
    <w:rsid w:val="004234D8"/>
    <w:rsid w:val="00425695"/>
    <w:rsid w:val="0043022A"/>
    <w:rsid w:val="004319DA"/>
    <w:rsid w:val="0043224E"/>
    <w:rsid w:val="00432A73"/>
    <w:rsid w:val="004347CC"/>
    <w:rsid w:val="00434F28"/>
    <w:rsid w:val="004402F4"/>
    <w:rsid w:val="00440E73"/>
    <w:rsid w:val="00444C7A"/>
    <w:rsid w:val="0045063C"/>
    <w:rsid w:val="00453AE9"/>
    <w:rsid w:val="004558C0"/>
    <w:rsid w:val="004569A3"/>
    <w:rsid w:val="00457A62"/>
    <w:rsid w:val="00460A67"/>
    <w:rsid w:val="00462337"/>
    <w:rsid w:val="004629F9"/>
    <w:rsid w:val="004655F9"/>
    <w:rsid w:val="00470AD0"/>
    <w:rsid w:val="00472FD0"/>
    <w:rsid w:val="00473DF5"/>
    <w:rsid w:val="004813D5"/>
    <w:rsid w:val="0048208E"/>
    <w:rsid w:val="00482789"/>
    <w:rsid w:val="00485770"/>
    <w:rsid w:val="0049029B"/>
    <w:rsid w:val="00492F41"/>
    <w:rsid w:val="0049338A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890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4529"/>
    <w:rsid w:val="005164A0"/>
    <w:rsid w:val="005171E6"/>
    <w:rsid w:val="00520F10"/>
    <w:rsid w:val="005220B2"/>
    <w:rsid w:val="00523C6C"/>
    <w:rsid w:val="005263F6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7CB"/>
    <w:rsid w:val="00553C29"/>
    <w:rsid w:val="00555B2C"/>
    <w:rsid w:val="0056357F"/>
    <w:rsid w:val="00565166"/>
    <w:rsid w:val="00565595"/>
    <w:rsid w:val="00565F20"/>
    <w:rsid w:val="005664DF"/>
    <w:rsid w:val="00566EFA"/>
    <w:rsid w:val="00570A2C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4F9C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3736"/>
    <w:rsid w:val="005C70DF"/>
    <w:rsid w:val="005C73A4"/>
    <w:rsid w:val="005C7ED1"/>
    <w:rsid w:val="005D022A"/>
    <w:rsid w:val="005D1C40"/>
    <w:rsid w:val="005D63A1"/>
    <w:rsid w:val="005E1659"/>
    <w:rsid w:val="005E24BD"/>
    <w:rsid w:val="005E31BF"/>
    <w:rsid w:val="005E5935"/>
    <w:rsid w:val="005E5955"/>
    <w:rsid w:val="005E5A7D"/>
    <w:rsid w:val="005E5F5C"/>
    <w:rsid w:val="005E6167"/>
    <w:rsid w:val="005F05E4"/>
    <w:rsid w:val="005F303C"/>
    <w:rsid w:val="005F3071"/>
    <w:rsid w:val="005F361E"/>
    <w:rsid w:val="005F3F94"/>
    <w:rsid w:val="005F56D1"/>
    <w:rsid w:val="00602EC0"/>
    <w:rsid w:val="006052C0"/>
    <w:rsid w:val="006071E7"/>
    <w:rsid w:val="006116DD"/>
    <w:rsid w:val="0061207C"/>
    <w:rsid w:val="00614558"/>
    <w:rsid w:val="00615C1F"/>
    <w:rsid w:val="00621E2D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5511B"/>
    <w:rsid w:val="006642B6"/>
    <w:rsid w:val="00665A14"/>
    <w:rsid w:val="006700D5"/>
    <w:rsid w:val="00670E39"/>
    <w:rsid w:val="0067155A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D5633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3E97"/>
    <w:rsid w:val="00734255"/>
    <w:rsid w:val="00737999"/>
    <w:rsid w:val="00740E10"/>
    <w:rsid w:val="00746DA7"/>
    <w:rsid w:val="007501BF"/>
    <w:rsid w:val="007505C8"/>
    <w:rsid w:val="007515D6"/>
    <w:rsid w:val="00762382"/>
    <w:rsid w:val="007729F9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0798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0800"/>
    <w:rsid w:val="007D1158"/>
    <w:rsid w:val="007D13DB"/>
    <w:rsid w:val="007D2B01"/>
    <w:rsid w:val="007D4086"/>
    <w:rsid w:val="007D40FF"/>
    <w:rsid w:val="007D6A3F"/>
    <w:rsid w:val="007E065F"/>
    <w:rsid w:val="007E33E3"/>
    <w:rsid w:val="007E43B3"/>
    <w:rsid w:val="007E6B5C"/>
    <w:rsid w:val="007E7339"/>
    <w:rsid w:val="007E7865"/>
    <w:rsid w:val="007F1116"/>
    <w:rsid w:val="007F7453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5B91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49E6"/>
    <w:rsid w:val="00856F56"/>
    <w:rsid w:val="00861734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1C2B"/>
    <w:rsid w:val="00883A80"/>
    <w:rsid w:val="008843F5"/>
    <w:rsid w:val="00884E91"/>
    <w:rsid w:val="00891453"/>
    <w:rsid w:val="00893D96"/>
    <w:rsid w:val="00893ED6"/>
    <w:rsid w:val="00895705"/>
    <w:rsid w:val="00895937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4026"/>
    <w:rsid w:val="008F5112"/>
    <w:rsid w:val="00907C6D"/>
    <w:rsid w:val="009113D6"/>
    <w:rsid w:val="00912A67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5EBB"/>
    <w:rsid w:val="00967548"/>
    <w:rsid w:val="00967C70"/>
    <w:rsid w:val="00967DA9"/>
    <w:rsid w:val="00971560"/>
    <w:rsid w:val="009723CD"/>
    <w:rsid w:val="00972507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0DF3"/>
    <w:rsid w:val="009C1295"/>
    <w:rsid w:val="009C26F0"/>
    <w:rsid w:val="009D0C1C"/>
    <w:rsid w:val="009D495E"/>
    <w:rsid w:val="009E1FC1"/>
    <w:rsid w:val="009E2475"/>
    <w:rsid w:val="009E53E8"/>
    <w:rsid w:val="009E71E7"/>
    <w:rsid w:val="009F0AFA"/>
    <w:rsid w:val="009F0E69"/>
    <w:rsid w:val="009F3556"/>
    <w:rsid w:val="009F3D55"/>
    <w:rsid w:val="00A002AC"/>
    <w:rsid w:val="00A03E73"/>
    <w:rsid w:val="00A04177"/>
    <w:rsid w:val="00A047B8"/>
    <w:rsid w:val="00A0525F"/>
    <w:rsid w:val="00A060B7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33D"/>
    <w:rsid w:val="00A4040E"/>
    <w:rsid w:val="00A44142"/>
    <w:rsid w:val="00A44E10"/>
    <w:rsid w:val="00A45787"/>
    <w:rsid w:val="00A473AE"/>
    <w:rsid w:val="00A4772A"/>
    <w:rsid w:val="00A509CF"/>
    <w:rsid w:val="00A551F2"/>
    <w:rsid w:val="00A55B81"/>
    <w:rsid w:val="00A6200A"/>
    <w:rsid w:val="00A62620"/>
    <w:rsid w:val="00A62EFC"/>
    <w:rsid w:val="00A70E87"/>
    <w:rsid w:val="00A718D7"/>
    <w:rsid w:val="00A72795"/>
    <w:rsid w:val="00A739A7"/>
    <w:rsid w:val="00A75F7E"/>
    <w:rsid w:val="00A774AC"/>
    <w:rsid w:val="00A77F8F"/>
    <w:rsid w:val="00A80F9A"/>
    <w:rsid w:val="00A812DF"/>
    <w:rsid w:val="00A82395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30FB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5C63"/>
    <w:rsid w:val="00B66731"/>
    <w:rsid w:val="00B70A3D"/>
    <w:rsid w:val="00B73DA6"/>
    <w:rsid w:val="00B741F9"/>
    <w:rsid w:val="00B74EFF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4770"/>
    <w:rsid w:val="00BD6334"/>
    <w:rsid w:val="00BE0D1A"/>
    <w:rsid w:val="00BE0E14"/>
    <w:rsid w:val="00BE15A5"/>
    <w:rsid w:val="00BE3682"/>
    <w:rsid w:val="00BE3739"/>
    <w:rsid w:val="00BE3D05"/>
    <w:rsid w:val="00BE781A"/>
    <w:rsid w:val="00BF2D15"/>
    <w:rsid w:val="00BF2F69"/>
    <w:rsid w:val="00BF77C7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17609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2E55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001"/>
    <w:rsid w:val="00C812A3"/>
    <w:rsid w:val="00C83541"/>
    <w:rsid w:val="00C86B40"/>
    <w:rsid w:val="00C87236"/>
    <w:rsid w:val="00C90EB9"/>
    <w:rsid w:val="00C9140D"/>
    <w:rsid w:val="00C9215F"/>
    <w:rsid w:val="00C922AC"/>
    <w:rsid w:val="00C936F7"/>
    <w:rsid w:val="00C95CAB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1C4D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37F63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1630"/>
    <w:rsid w:val="00D63C1C"/>
    <w:rsid w:val="00D6403E"/>
    <w:rsid w:val="00D655F0"/>
    <w:rsid w:val="00D663F7"/>
    <w:rsid w:val="00D718CE"/>
    <w:rsid w:val="00D76356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601"/>
    <w:rsid w:val="00DA4EE6"/>
    <w:rsid w:val="00DA5836"/>
    <w:rsid w:val="00DA6358"/>
    <w:rsid w:val="00DA766F"/>
    <w:rsid w:val="00DB2075"/>
    <w:rsid w:val="00DD1601"/>
    <w:rsid w:val="00DD2AE4"/>
    <w:rsid w:val="00DD3138"/>
    <w:rsid w:val="00DD3A2D"/>
    <w:rsid w:val="00DD520F"/>
    <w:rsid w:val="00DD5ECF"/>
    <w:rsid w:val="00DE2277"/>
    <w:rsid w:val="00DE3913"/>
    <w:rsid w:val="00DE424B"/>
    <w:rsid w:val="00DE43C2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28C9"/>
    <w:rsid w:val="00E4316D"/>
    <w:rsid w:val="00E43775"/>
    <w:rsid w:val="00E43A7A"/>
    <w:rsid w:val="00E45DD3"/>
    <w:rsid w:val="00E471A8"/>
    <w:rsid w:val="00E47A8B"/>
    <w:rsid w:val="00E50783"/>
    <w:rsid w:val="00E50E03"/>
    <w:rsid w:val="00E535D9"/>
    <w:rsid w:val="00E5488B"/>
    <w:rsid w:val="00E55290"/>
    <w:rsid w:val="00E55F68"/>
    <w:rsid w:val="00E575B8"/>
    <w:rsid w:val="00E61CC8"/>
    <w:rsid w:val="00E62359"/>
    <w:rsid w:val="00E642BA"/>
    <w:rsid w:val="00E642CB"/>
    <w:rsid w:val="00E64491"/>
    <w:rsid w:val="00E72956"/>
    <w:rsid w:val="00E775C1"/>
    <w:rsid w:val="00E808D2"/>
    <w:rsid w:val="00E840C5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A397E"/>
    <w:rsid w:val="00EA6153"/>
    <w:rsid w:val="00EA7526"/>
    <w:rsid w:val="00EB1156"/>
    <w:rsid w:val="00EB36DD"/>
    <w:rsid w:val="00EB51C7"/>
    <w:rsid w:val="00EB5AC6"/>
    <w:rsid w:val="00EB71F9"/>
    <w:rsid w:val="00EC0693"/>
    <w:rsid w:val="00EC08DA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EF50D0"/>
    <w:rsid w:val="00F117A7"/>
    <w:rsid w:val="00F213A1"/>
    <w:rsid w:val="00F21DAA"/>
    <w:rsid w:val="00F2323F"/>
    <w:rsid w:val="00F25A57"/>
    <w:rsid w:val="00F27A36"/>
    <w:rsid w:val="00F31582"/>
    <w:rsid w:val="00F417BB"/>
    <w:rsid w:val="00F42A1E"/>
    <w:rsid w:val="00F4363B"/>
    <w:rsid w:val="00F438F3"/>
    <w:rsid w:val="00F4529D"/>
    <w:rsid w:val="00F462C3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5D4C"/>
    <w:rsid w:val="00F77FC5"/>
    <w:rsid w:val="00F80130"/>
    <w:rsid w:val="00F801E3"/>
    <w:rsid w:val="00F81651"/>
    <w:rsid w:val="00F81C24"/>
    <w:rsid w:val="00F83CCE"/>
    <w:rsid w:val="00F91BE6"/>
    <w:rsid w:val="00F92B7E"/>
    <w:rsid w:val="00F93A4F"/>
    <w:rsid w:val="00F9496E"/>
    <w:rsid w:val="00F95F40"/>
    <w:rsid w:val="00FA1D89"/>
    <w:rsid w:val="00FA20DE"/>
    <w:rsid w:val="00FA6809"/>
    <w:rsid w:val="00FB0654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4F5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C56F5D"/>
  <w15:docId w15:val="{DA1D7937-D505-4F72-90D8-41B644D6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  <w:style w:type="paragraph" w:styleId="Bezmezer">
    <w:name w:val="No Spacing"/>
    <w:qFormat/>
    <w:rsid w:val="00152EF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A40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fik@pm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EDD3C-75A6-4993-9ED9-704F9A13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3654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25163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2</cp:revision>
  <cp:lastPrinted>2024-03-26T12:00:00Z</cp:lastPrinted>
  <dcterms:created xsi:type="dcterms:W3CDTF">2024-03-26T12:00:00Z</dcterms:created>
  <dcterms:modified xsi:type="dcterms:W3CDTF">2024-03-26T12:00:00Z</dcterms:modified>
</cp:coreProperties>
</file>