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proofErr w:type="gramStart"/>
      <w:r w:rsidRPr="00526841">
        <w:rPr>
          <w:rFonts w:ascii="Arial" w:hAnsi="Arial" w:cs="Arial"/>
        </w:rPr>
        <w:t>s.p</w:t>
      </w:r>
      <w:proofErr w:type="spellEnd"/>
      <w:r w:rsidRPr="00526841">
        <w:rPr>
          <w:rFonts w:ascii="Arial" w:hAnsi="Arial" w:cs="Arial"/>
        </w:rPr>
        <w:t>.</w:t>
      </w:r>
      <w:proofErr w:type="gram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DC130E" w:rsidRPr="008B207A" w:rsidRDefault="00DC130E" w:rsidP="00DC130E">
      <w:pPr>
        <w:jc w:val="center"/>
        <w:outlineLvl w:val="0"/>
        <w:rPr>
          <w:rFonts w:ascii="Arial" w:hAnsi="Arial" w:cs="Arial"/>
          <w:b/>
        </w:rPr>
      </w:pPr>
      <w:r w:rsidRPr="008B207A">
        <w:rPr>
          <w:rFonts w:ascii="Arial" w:hAnsi="Arial" w:cs="Arial"/>
          <w:b/>
        </w:rPr>
        <w:t xml:space="preserve">I. </w:t>
      </w:r>
    </w:p>
    <w:p w:rsidR="00DC130E" w:rsidRPr="008B207A" w:rsidRDefault="00DC130E" w:rsidP="00DC130E">
      <w:pPr>
        <w:jc w:val="center"/>
        <w:outlineLvl w:val="0"/>
        <w:rPr>
          <w:rFonts w:ascii="Arial" w:hAnsi="Arial" w:cs="Arial"/>
          <w:b/>
        </w:rPr>
      </w:pPr>
      <w:r w:rsidRPr="008B207A">
        <w:rPr>
          <w:rFonts w:ascii="Arial" w:hAnsi="Arial" w:cs="Arial"/>
          <w:b/>
        </w:rPr>
        <w:t>Prohlášení propachtovatele</w:t>
      </w:r>
    </w:p>
    <w:p w:rsidR="00DC130E" w:rsidRPr="00BA02F2" w:rsidRDefault="00DC130E" w:rsidP="00DC130E">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DC130E" w:rsidRDefault="00DC130E" w:rsidP="00DC130E">
      <w:pPr>
        <w:ind w:left="426"/>
        <w:jc w:val="both"/>
        <w:rPr>
          <w:rFonts w:ascii="Arial" w:hAnsi="Arial" w:cs="Arial"/>
        </w:rPr>
      </w:pPr>
    </w:p>
    <w:p w:rsidR="00DC130E" w:rsidRPr="00E642BA" w:rsidRDefault="00DC130E" w:rsidP="00DC130E">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475/1 o výměře 62919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DC130E" w:rsidRPr="00B27C96" w:rsidRDefault="00DC130E" w:rsidP="00DC130E">
      <w:pPr>
        <w:ind w:left="426"/>
        <w:jc w:val="both"/>
        <w:rPr>
          <w:rFonts w:ascii="Arial" w:hAnsi="Arial" w:cs="Arial"/>
          <w:i/>
        </w:rPr>
      </w:pPr>
    </w:p>
    <w:p w:rsidR="00DC130E" w:rsidRPr="00C1479E" w:rsidRDefault="00DC130E" w:rsidP="00DC130E">
      <w:pPr>
        <w:ind w:left="426"/>
        <w:jc w:val="both"/>
        <w:rPr>
          <w:rFonts w:ascii="Arial" w:hAnsi="Arial" w:cs="Arial"/>
          <w:color w:val="000000"/>
        </w:rPr>
      </w:pPr>
      <w:r w:rsidRPr="00C1479E">
        <w:rPr>
          <w:rFonts w:ascii="Arial" w:hAnsi="Arial" w:cs="Arial"/>
        </w:rPr>
        <w:t>v katastrálním území</w:t>
      </w:r>
      <w:r>
        <w:rPr>
          <w:rFonts w:ascii="Arial" w:hAnsi="Arial" w:cs="Arial"/>
        </w:rPr>
        <w:t xml:space="preserve"> Nové Mlýny</w:t>
      </w:r>
      <w:r w:rsidRPr="00C1479E">
        <w:rPr>
          <w:rFonts w:ascii="Arial" w:hAnsi="Arial" w:cs="Arial"/>
        </w:rPr>
        <w:t xml:space="preserve"> </w:t>
      </w:r>
      <w:r>
        <w:rPr>
          <w:rFonts w:ascii="Arial" w:hAnsi="Arial" w:cs="Arial"/>
        </w:rPr>
        <w:t>a obec Přítluky</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385.</w:t>
      </w:r>
      <w:r w:rsidRPr="00C1479E">
        <w:rPr>
          <w:rFonts w:ascii="Arial" w:hAnsi="Arial" w:cs="Arial"/>
        </w:rPr>
        <w:t xml:space="preserve"> </w:t>
      </w:r>
    </w:p>
    <w:p w:rsidR="00DC130E" w:rsidRDefault="00DC130E" w:rsidP="00DC130E">
      <w:pPr>
        <w:ind w:left="426"/>
        <w:jc w:val="both"/>
        <w:rPr>
          <w:rFonts w:ascii="Arial" w:hAnsi="Arial" w:cs="Arial"/>
          <w:color w:val="000000"/>
        </w:rPr>
      </w:pPr>
    </w:p>
    <w:p w:rsidR="00DC130E" w:rsidRPr="00BF2D15" w:rsidRDefault="00DC130E" w:rsidP="00DC130E">
      <w:pPr>
        <w:ind w:left="426"/>
        <w:jc w:val="both"/>
        <w:rPr>
          <w:rFonts w:ascii="Arial" w:hAnsi="Arial" w:cs="Arial"/>
          <w:color w:val="000000"/>
        </w:rPr>
      </w:pPr>
    </w:p>
    <w:p w:rsidR="00DC130E" w:rsidRPr="008B207A" w:rsidRDefault="00DC130E" w:rsidP="00DC130E">
      <w:pPr>
        <w:ind w:left="426" w:hanging="426"/>
        <w:jc w:val="center"/>
        <w:rPr>
          <w:rFonts w:ascii="Arial" w:hAnsi="Arial" w:cs="Arial"/>
          <w:b/>
          <w:color w:val="000000"/>
        </w:rPr>
      </w:pPr>
      <w:r w:rsidRPr="008B207A">
        <w:rPr>
          <w:rFonts w:ascii="Arial" w:hAnsi="Arial" w:cs="Arial"/>
          <w:b/>
          <w:color w:val="000000"/>
        </w:rPr>
        <w:t>II.</w:t>
      </w:r>
    </w:p>
    <w:p w:rsidR="00DC130E" w:rsidRPr="008B207A" w:rsidRDefault="00DC130E" w:rsidP="00DC130E">
      <w:pPr>
        <w:ind w:left="426" w:hanging="426"/>
        <w:jc w:val="center"/>
        <w:rPr>
          <w:rFonts w:ascii="Arial" w:hAnsi="Arial" w:cs="Arial"/>
          <w:b/>
          <w:color w:val="000000"/>
        </w:rPr>
      </w:pPr>
      <w:r w:rsidRPr="008B207A">
        <w:rPr>
          <w:rFonts w:ascii="Arial" w:hAnsi="Arial" w:cs="Arial"/>
          <w:b/>
          <w:color w:val="000000"/>
        </w:rPr>
        <w:t>Předmět pachtu</w:t>
      </w:r>
    </w:p>
    <w:p w:rsidR="00DC130E" w:rsidRPr="00A774AC" w:rsidRDefault="00DC130E" w:rsidP="00DC130E">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e</w:t>
      </w:r>
      <w:r w:rsidRPr="000C6110">
        <w:rPr>
          <w:rFonts w:ascii="Arial" w:hAnsi="Arial" w:cs="Arial"/>
        </w:rPr>
        <w:t xml:space="preserve"> </w:t>
      </w:r>
      <w:r>
        <w:rPr>
          <w:rFonts w:ascii="Arial" w:hAnsi="Arial" w:cs="Arial"/>
        </w:rPr>
        <w:t xml:space="preserve">část </w:t>
      </w:r>
      <w:r w:rsidRPr="000C6110">
        <w:rPr>
          <w:rFonts w:ascii="Arial" w:hAnsi="Arial" w:cs="Arial"/>
        </w:rPr>
        <w:t>pozemk</w:t>
      </w:r>
      <w:r>
        <w:rPr>
          <w:rFonts w:ascii="Arial" w:hAnsi="Arial" w:cs="Arial"/>
        </w:rPr>
        <w:t>u</w:t>
      </w:r>
      <w:r w:rsidRPr="000C6110">
        <w:rPr>
          <w:rFonts w:ascii="Arial" w:hAnsi="Arial" w:cs="Arial"/>
        </w:rPr>
        <w:t>:</w:t>
      </w:r>
    </w:p>
    <w:p w:rsidR="00DC130E" w:rsidRDefault="00DC130E" w:rsidP="00DC130E">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475/1</w:t>
      </w:r>
      <w:r w:rsidRPr="00C1479E">
        <w:rPr>
          <w:rFonts w:ascii="Arial" w:hAnsi="Arial" w:cs="Arial"/>
        </w:rPr>
        <w:t xml:space="preserve"> o výměře </w:t>
      </w:r>
      <w:r>
        <w:rPr>
          <w:rFonts w:ascii="Arial" w:hAnsi="Arial" w:cs="Arial"/>
        </w:rPr>
        <w:t>25280</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Nové Mlýny</w:t>
      </w:r>
    </w:p>
    <w:p w:rsidR="00DC130E" w:rsidRPr="009C43CF" w:rsidRDefault="00DC130E" w:rsidP="00DC130E">
      <w:pPr>
        <w:ind w:left="851"/>
        <w:jc w:val="both"/>
        <w:rPr>
          <w:rFonts w:ascii="Arial" w:hAnsi="Arial" w:cs="Arial"/>
        </w:rPr>
      </w:pPr>
      <w:r>
        <w:rPr>
          <w:rFonts w:ascii="Arial" w:hAnsi="Arial" w:cs="Arial"/>
        </w:rPr>
        <w:t>levý břeh významného vodního toku Dyje, úsek končí u čerpací stanice Nové Mlýny</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0839EC" w:rsidRPr="000839EC" w:rsidRDefault="000839EC" w:rsidP="000839EC">
      <w:pPr>
        <w:ind w:left="426"/>
        <w:jc w:val="both"/>
        <w:rPr>
          <w:rFonts w:ascii="Arial" w:hAnsi="Arial" w:cs="Arial"/>
        </w:rPr>
      </w:pP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F76942" w:rsidRPr="00C22B19" w:rsidRDefault="00F76942" w:rsidP="00E840C5">
      <w:pPr>
        <w:ind w:left="426"/>
        <w:jc w:val="both"/>
        <w:rPr>
          <w:rFonts w:ascii="Arial" w:hAnsi="Arial" w:cs="Arial"/>
          <w:lang w:eastAsia="x-none"/>
        </w:rPr>
      </w:pPr>
      <w:bookmarkStart w:id="0" w:name="_GoBack"/>
      <w:bookmarkEnd w:id="0"/>
    </w:p>
    <w:p w:rsidR="00F76942" w:rsidRPr="00F76942" w:rsidRDefault="00F76942" w:rsidP="00F76942">
      <w:pPr>
        <w:pStyle w:val="Odstavecseseznamem"/>
        <w:numPr>
          <w:ilvl w:val="0"/>
          <w:numId w:val="7"/>
        </w:numPr>
        <w:ind w:left="426" w:hanging="426"/>
        <w:jc w:val="both"/>
        <w:rPr>
          <w:rFonts w:ascii="Arial" w:hAnsi="Arial" w:cs="Arial"/>
          <w:lang w:eastAsia="x-none"/>
        </w:rPr>
      </w:pPr>
      <w:r w:rsidRPr="00F76942">
        <w:rPr>
          <w:rFonts w:ascii="Arial" w:hAnsi="Arial" w:cs="Arial"/>
          <w:lang w:eastAsia="x-none"/>
        </w:rPr>
        <w:t>K </w:t>
      </w:r>
      <w:proofErr w:type="spellStart"/>
      <w:r w:rsidRPr="00F76942">
        <w:rPr>
          <w:rFonts w:ascii="Arial" w:hAnsi="Arial" w:cs="Arial"/>
          <w:lang w:eastAsia="x-none"/>
        </w:rPr>
        <w:t>pachtovnému</w:t>
      </w:r>
      <w:proofErr w:type="spellEnd"/>
      <w:r w:rsidRPr="00F76942">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75E" w:rsidRDefault="0047475E" w:rsidP="008438C1">
      <w:r>
        <w:separator/>
      </w:r>
    </w:p>
  </w:endnote>
  <w:endnote w:type="continuationSeparator" w:id="0">
    <w:p w:rsidR="0047475E" w:rsidRDefault="0047475E"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75E" w:rsidRDefault="0047475E" w:rsidP="008438C1">
      <w:r>
        <w:separator/>
      </w:r>
    </w:p>
  </w:footnote>
  <w:footnote w:type="continuationSeparator" w:id="0">
    <w:p w:rsidR="0047475E" w:rsidRDefault="0047475E"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7475E"/>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440F"/>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C130E"/>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6942"/>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78B3"/>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44205812">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DD61F-069A-4EC5-BF1C-BEF3FB8A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3326</Words>
  <Characters>19624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22905</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2023-03-08T14:53:00Z</cp:lastPrinted>
  <dcterms:created xsi:type="dcterms:W3CDTF">2023-03-08T14:55:00Z</dcterms:created>
  <dcterms:modified xsi:type="dcterms:W3CDTF">2023-03-08T14:55:00Z</dcterms:modified>
</cp:coreProperties>
</file>